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Dermot Ryan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Trainer / Teacher / Assessor / Engineer</w:t>
      </w:r>
    </w:p>
    <w:p>
      <w:pPr>
        <w:pStyle w:val="Normal"/>
        <w:bidi w:val="0"/>
        <w:jc w:val="center"/>
        <w:rPr/>
      </w:pPr>
      <w:r>
        <w:rPr/>
        <w:t>dermotryan@rocketmail.com</w:t>
      </w:r>
    </w:p>
    <w:p>
      <w:pPr>
        <w:pStyle w:val="Normal"/>
        <w:bidi w:val="0"/>
        <w:jc w:val="center"/>
        <w:rPr/>
      </w:pPr>
      <w:r>
        <w:rPr/>
        <w:t>07530 175 163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Personal Profile</w:t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both"/>
        <w:rPr>
          <w:u w:val="none"/>
        </w:rPr>
      </w:pPr>
      <w:r>
        <w:rPr>
          <w:u w:val="none"/>
        </w:rPr>
        <w:t>I am a driven, self-motivated individual, with a thirst for life-long learning. I have extensive industry experience as a Technician, Engineer, Manager, Trainer and Assessor. Most of the roles I have held have been customer-facing. My passion for technology and learning spur me on to continually improve my skill-set. I have excellent verbal and written communication skills. I have taught software localisation engineering, computer &amp; network repair, English as a foreign language, as well as employability and vocational skills such as customer service and business administration.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44"/>
        <w:gridCol w:w="4875"/>
        <w:gridCol w:w="1426"/>
      </w:tblGrid>
      <w:tr>
        <w:trPr/>
        <w:tc>
          <w:tcPr>
            <w:tcW w:w="3344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Online Tutor (Freelance)</w:t>
            </w:r>
          </w:p>
        </w:tc>
        <w:tc>
          <w:tcPr>
            <w:tcW w:w="4875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Vocate Training - Shoreham</w:t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2021</w:t>
            </w:r>
          </w:p>
        </w:tc>
      </w:tr>
      <w:tr>
        <w:trPr/>
        <w:tc>
          <w:tcPr>
            <w:tcW w:w="9645" w:type="dxa"/>
            <w:gridSpan w:val="3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/>
              <w:t>Conducted online training for Level 3 Apprentices on the IT Network Infrastructure standards-based apprenticeship. Prepared them for BCS Knowledge Module exams.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3344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Motorcycle Instructor</w:t>
            </w:r>
          </w:p>
        </w:tc>
        <w:tc>
          <w:tcPr>
            <w:tcW w:w="4875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Saferide Motorcycle &amp; Scooter Training</w:t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2021</w:t>
            </w:r>
          </w:p>
        </w:tc>
      </w:tr>
      <w:tr>
        <w:trPr/>
        <w:tc>
          <w:tcPr>
            <w:tcW w:w="9645" w:type="dxa"/>
            <w:gridSpan w:val="3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Conducted new rider and CBT off-road motorcycle/scooter courses. Accompanied CBT candidates on the supervised road-ride component (Element E of the Compulsory Basic Training).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Study Programme Tutor</w:t>
            </w:r>
          </w:p>
        </w:tc>
        <w:tc>
          <w:tcPr>
            <w:tcW w:w="4875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Skills Training UK - Brighton</w:t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2020</w:t>
            </w:r>
          </w:p>
        </w:tc>
      </w:tr>
      <w:tr>
        <w:trPr/>
        <w:tc>
          <w:tcPr>
            <w:tcW w:w="9645" w:type="dxa"/>
            <w:gridSpan w:val="3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Taught vocational courses such as Customer Service, Business Administration, Business Enterprise and functional skills maths to young unemployed learners.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ICT Trainer (Apprenticeships)</w:t>
            </w:r>
          </w:p>
        </w:tc>
        <w:tc>
          <w:tcPr>
            <w:tcW w:w="4875" w:type="dxa"/>
            <w:tcBorders/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Aspire, Achieve Advance Ltd. - Brighton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2016 - 2018</w:t>
            </w:r>
          </w:p>
        </w:tc>
      </w:tr>
      <w:tr>
        <w:trPr/>
        <w:tc>
          <w:tcPr>
            <w:tcW w:w="9645" w:type="dxa"/>
            <w:gridSpan w:val="3"/>
            <w:tcBorders/>
          </w:tcPr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Provided classroom-based training for ICT Apprentices on level 3 Network Infrastructure Technician and level 4 Network Engineer Apprenticeships. Graded assignments for Pearson/Edexcel BTEC level 3 diplomas in ICT.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44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ICT Assessor (Apprenticeships)</w:t>
            </w:r>
          </w:p>
        </w:tc>
        <w:tc>
          <w:tcPr>
            <w:tcW w:w="4875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Aspire, Achieve Advance Ltd. - Brighton</w:t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2014 - 2016</w:t>
            </w:r>
          </w:p>
        </w:tc>
      </w:tr>
      <w:tr>
        <w:trPr/>
        <w:tc>
          <w:tcPr>
            <w:tcW w:w="9645" w:type="dxa"/>
            <w:gridSpan w:val="3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</w:rPr>
              <w:t xml:space="preserve">Provided </w:t>
            </w:r>
            <w:r>
              <w:rPr>
                <w:rFonts w:eastAsia="Noto Serif CJK SC" w:cs="Lohit Devanagari"/>
                <w:b w:val="false"/>
                <w:bCs w:val="false"/>
                <w:color w:val="auto"/>
                <w:kern w:val="2"/>
                <w:sz w:val="24"/>
                <w:szCs w:val="24"/>
                <w:lang w:val="en-GB" w:eastAsia="zh-CN" w:bidi="hi-IN"/>
              </w:rPr>
              <w:t>work-</w:t>
            </w:r>
            <w:r>
              <w:rPr>
                <w:b w:val="false"/>
                <w:bCs w:val="false"/>
              </w:rPr>
              <w:t xml:space="preserve">based </w:t>
            </w:r>
            <w:r>
              <w:rPr>
                <w:rFonts w:eastAsia="Noto Serif CJK SC" w:cs="Lohit Devanagari"/>
                <w:b w:val="false"/>
                <w:bCs w:val="false"/>
                <w:color w:val="auto"/>
                <w:kern w:val="2"/>
                <w:sz w:val="24"/>
                <w:szCs w:val="24"/>
                <w:lang w:val="en-GB" w:eastAsia="zh-CN" w:bidi="hi-IN"/>
              </w:rPr>
              <w:t>assessment</w:t>
            </w:r>
            <w:r>
              <w:rPr>
                <w:b w:val="false"/>
                <w:bCs w:val="false"/>
              </w:rPr>
              <w:t xml:space="preserve"> for ICT Apprentices on the level 3 Network Infrastructure Technician apprenticeship. Assessed competency-based units for the Pearson/Edexcel level 3 Diploma in Professional Competence. Mentored Apprentices to help them compile a portfolio of evidence for end-point assessment on standards-based apprenticeships.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44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Business Trainer</w:t>
            </w:r>
          </w:p>
        </w:tc>
        <w:tc>
          <w:tcPr>
            <w:tcW w:w="4875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Northbrook College – Sussex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2013 - 2014</w:t>
            </w:r>
          </w:p>
        </w:tc>
      </w:tr>
      <w:tr>
        <w:trPr/>
        <w:tc>
          <w:tcPr>
            <w:tcW w:w="9645" w:type="dxa"/>
            <w:gridSpan w:val="3"/>
            <w:tcBorders/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Taught employability skills such as job search techniques, CV/cover letter writing and interview skills to long-term unemployed people under a contract awarded by the Department of Work and Pensions. Taught short level 2 courses in Customer Service and Business Administration.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344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ESL Teacher</w:t>
            </w:r>
          </w:p>
        </w:tc>
        <w:tc>
          <w:tcPr>
            <w:tcW w:w="4875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Lawton Idiomas - Gijon, Spain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2011 - 2012</w:t>
            </w:r>
          </w:p>
        </w:tc>
      </w:tr>
      <w:tr>
        <w:trPr/>
        <w:tc>
          <w:tcPr>
            <w:tcW w:w="9645" w:type="dxa"/>
            <w:gridSpan w:val="3"/>
            <w:tcBorders/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Taught English as a second language to young learners aged 9-16. Taught Maritime English to staff at the Gijon Port Authority. Taught Business English to staff at engineering companies in Gijon.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Qualifications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41"/>
        <w:gridCol w:w="3978"/>
        <w:gridCol w:w="1426"/>
      </w:tblGrid>
      <w:tr>
        <w:trPr/>
        <w:tc>
          <w:tcPr>
            <w:tcW w:w="4241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Bachelor of Science (Open)</w:t>
            </w:r>
          </w:p>
        </w:tc>
        <w:tc>
          <w:tcPr>
            <w:tcW w:w="397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Open University</w:t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2010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Professional Certificate in Management</w:t>
            </w:r>
          </w:p>
        </w:tc>
        <w:tc>
          <w:tcPr>
            <w:tcW w:w="397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Open University Business School</w:t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2010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CELTA (Level 5 TEFL Cert.)</w:t>
            </w:r>
          </w:p>
        </w:tc>
        <w:tc>
          <w:tcPr>
            <w:tcW w:w="397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Cambridge University</w:t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2011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PTTLS (Level 4)</w:t>
            </w:r>
          </w:p>
        </w:tc>
        <w:tc>
          <w:tcPr>
            <w:tcW w:w="397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NCFE</w:t>
            </w:r>
          </w:p>
        </w:tc>
        <w:tc>
          <w:tcPr>
            <w:tcW w:w="1426" w:type="dxa"/>
            <w:tcBorders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2014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Certificate in Assessing Vocational Achievement (CAVA)</w:t>
            </w:r>
          </w:p>
        </w:tc>
        <w:tc>
          <w:tcPr>
            <w:tcW w:w="397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HBAC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2014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Maritime Radiocommunication General Certificate</w:t>
            </w:r>
          </w:p>
        </w:tc>
        <w:tc>
          <w:tcPr>
            <w:tcW w:w="3978" w:type="dxa"/>
            <w:tcBorders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Dublin Institute of Technology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1981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Radar Maintenance Certificate</w:t>
            </w:r>
          </w:p>
        </w:tc>
        <w:tc>
          <w:tcPr>
            <w:tcW w:w="397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Dublin Institute of Technology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1981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Telecommunications Technician (271)</w:t>
            </w:r>
          </w:p>
        </w:tc>
        <w:tc>
          <w:tcPr>
            <w:tcW w:w="397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City &amp; Guilds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1981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Introduction to Cybersecurity</w:t>
            </w:r>
          </w:p>
        </w:tc>
        <w:tc>
          <w:tcPr>
            <w:tcW w:w="3978" w:type="dxa"/>
            <w:tcBorders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Cisco Network Academy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2018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Cybersecurity Essentials</w:t>
            </w:r>
          </w:p>
        </w:tc>
        <w:tc>
          <w:tcPr>
            <w:tcW w:w="3978" w:type="dxa"/>
            <w:tcBorders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Cisco Network Academy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2018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CompTIA A+</w:t>
            </w:r>
          </w:p>
        </w:tc>
        <w:tc>
          <w:tcPr>
            <w:tcW w:w="397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CompTIA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2018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Cisco Certified Network Associate Part 1</w:t>
            </w:r>
          </w:p>
        </w:tc>
        <w:tc>
          <w:tcPr>
            <w:tcW w:w="397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Cisco Network Academy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2017</w:t>
            </w:r>
          </w:p>
        </w:tc>
      </w:tr>
      <w:tr>
        <w:trPr/>
        <w:tc>
          <w:tcPr>
            <w:tcW w:w="42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Linux Essentials</w:t>
            </w:r>
          </w:p>
        </w:tc>
        <w:tc>
          <w:tcPr>
            <w:tcW w:w="397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Linux Professional Institute </w:t>
            </w:r>
          </w:p>
        </w:tc>
        <w:tc>
          <w:tcPr>
            <w:tcW w:w="1426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2017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Hobbies and Interests</w:t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b/>
          <w:bCs/>
          <w:u w:val="none"/>
        </w:rPr>
        <w:t>Paragliding</w:t>
      </w:r>
      <w:r>
        <w:rPr>
          <w:u w:val="none"/>
        </w:rPr>
        <w:t xml:space="preserve"> – I hold a Pilot Rating for paraglider flight from the British Hang Gliding &amp; Paragliding Association. To date I have accumulated </w:t>
      </w:r>
      <w:r>
        <w:rPr>
          <w:rFonts w:eastAsia="Noto Serif CJK SC" w:cs="Lohit Devanagari"/>
          <w:color w:val="auto"/>
          <w:kern w:val="2"/>
          <w:sz w:val="24"/>
          <w:szCs w:val="24"/>
          <w:u w:val="none"/>
          <w:lang w:val="en-GB" w:eastAsia="zh-CN" w:bidi="hi-IN"/>
        </w:rPr>
        <w:t>2</w:t>
      </w:r>
      <w:r>
        <w:rPr>
          <w:rFonts w:eastAsia="Noto Serif CJK SC" w:cs="Lohit Devanagari"/>
          <w:color w:val="auto"/>
          <w:kern w:val="2"/>
          <w:sz w:val="24"/>
          <w:szCs w:val="24"/>
          <w:u w:val="none"/>
          <w:lang w:val="en-GB" w:eastAsia="zh-CN" w:bidi="hi-IN"/>
        </w:rPr>
        <w:t>80</w:t>
      </w:r>
      <w:r>
        <w:rPr>
          <w:u w:val="none"/>
        </w:rPr>
        <w:t xml:space="preserve"> hours of airtime. I plan to take my tandem license exam next year, so that I can share this wonderful sport with friends and family.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b/>
          <w:bCs/>
          <w:u w:val="none"/>
        </w:rPr>
        <w:t>Sailing and Kayaking</w:t>
      </w:r>
      <w:r>
        <w:rPr>
          <w:u w:val="none"/>
        </w:rPr>
        <w:t xml:space="preserve"> – I enjoy spending time on the water. I have informally taught several people to sail and kayak. I hold a RYA powerboat Level 2 Certificate and a Short Range maritime VHF radio certificate.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b/>
          <w:bCs/>
          <w:u w:val="none"/>
        </w:rPr>
        <w:t>Motorcycling</w:t>
      </w:r>
      <w:r>
        <w:rPr>
          <w:u w:val="none"/>
        </w:rPr>
        <w:t xml:space="preserve"> – I have ridden motorcycles since 1978 and I am an Associate Member of the Institute of Advanced Motorists. I have passed the pre-test assessment and am preparing for my advanced motorcycle test soon.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b/>
          <w:bCs/>
          <w:u w:val="none"/>
        </w:rPr>
        <w:t>Drone Flying</w:t>
      </w:r>
      <w:r>
        <w:rPr>
          <w:u w:val="none"/>
        </w:rPr>
        <w:t xml:space="preserve"> – I enjoy flying a quad-copter drone and I am registered with the CAA as a drone flyer and operator. I am currently studying for my A2 Certificate of Competency.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u w:val="none"/>
        </w:rPr>
        <w:t>LinkedIn Public Profile</w:t>
      </w:r>
      <w:r>
        <w:rPr>
          <w:u w:val="none"/>
        </w:rPr>
        <w:t xml:space="preserve">: </w:t>
      </w:r>
      <w:r>
        <w:rPr/>
        <w:t>http://uk.linkedin.com/in/dermotmryan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LibreOffice/6.4.7.2$Linux_X86_64 LibreOffice_project/40$Build-2</Application>
  <Pages>2</Pages>
  <Words>625</Words>
  <Characters>3762</Characters>
  <CharactersWithSpaces>4312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2020-09-20T12:21:24Z</dcterms:created>
  <dc:creator/>
  <dc:description/>
  <dc:language>en-GB</dc:language>
  <cp:lastModifiedBy/>
  <cp:lastPrinted>2021-07-19T14:15:43Z</cp:lastPrinted>
  <dcterms:modified xsi:type="dcterms:W3CDTF">2021-09-23T13:12:26Z</dcterms:modified>
  <cp:revision>5</cp:revision>
  <dc:subject/>
  <dc:title/>
</cp:coreProperties>
</file>