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87CA" w14:textId="77777777" w:rsidR="0075737B" w:rsidRDefault="0075737B">
      <w:pPr>
        <w:rPr>
          <w:rFonts w:ascii="Arial" w:hAnsi="Arial" w:cs="Arial"/>
          <w:b/>
          <w:bCs/>
        </w:rPr>
      </w:pPr>
      <w:r w:rsidRPr="0075737B">
        <w:rPr>
          <w:rFonts w:ascii="Arial" w:hAnsi="Arial" w:cs="Arial"/>
          <w:b/>
          <w:bCs/>
        </w:rPr>
        <w:t xml:space="preserve">GDPR Privacy Statement for Juice Talent Development Limited </w:t>
      </w:r>
    </w:p>
    <w:p w14:paraId="6E2B37C8" w14:textId="77777777" w:rsidR="0075737B" w:rsidRDefault="0075737B">
      <w:pPr>
        <w:rPr>
          <w:rFonts w:ascii="Arial" w:hAnsi="Arial" w:cs="Arial"/>
          <w:b/>
          <w:bCs/>
        </w:rPr>
      </w:pPr>
    </w:p>
    <w:p w14:paraId="4851910E" w14:textId="77777777" w:rsidR="0075737B" w:rsidRDefault="0075737B" w:rsidP="002348EE">
      <w:pPr>
        <w:jc w:val="both"/>
        <w:rPr>
          <w:rFonts w:ascii="Arial" w:hAnsi="Arial" w:cs="Arial"/>
        </w:rPr>
      </w:pPr>
      <w:r w:rsidRPr="0075737B">
        <w:rPr>
          <w:rFonts w:ascii="Arial" w:hAnsi="Arial" w:cs="Arial"/>
        </w:rPr>
        <w:t xml:space="preserve">Introduction Juice Talent Development Limited is committed to protecting and respecting your privacy. </w:t>
      </w:r>
    </w:p>
    <w:p w14:paraId="565A3C00" w14:textId="77777777" w:rsidR="0075737B" w:rsidRDefault="0075737B" w:rsidP="002348EE">
      <w:pPr>
        <w:jc w:val="both"/>
        <w:rPr>
          <w:rFonts w:ascii="Arial" w:hAnsi="Arial" w:cs="Arial"/>
        </w:rPr>
      </w:pPr>
      <w:r w:rsidRPr="0075737B">
        <w:rPr>
          <w:rFonts w:ascii="Arial" w:hAnsi="Arial" w:cs="Arial"/>
        </w:rPr>
        <w:t xml:space="preserve">This policy sets out the basis on which any personal data we collect from you, or that you provide to us, will be processed by us. Please read the following carefully to understand our views and practices regarding your personal data and how we will treat it. </w:t>
      </w:r>
    </w:p>
    <w:p w14:paraId="0A158E09" w14:textId="77777777" w:rsidR="0075737B" w:rsidRDefault="0075737B" w:rsidP="002348EE">
      <w:pPr>
        <w:jc w:val="both"/>
        <w:rPr>
          <w:rFonts w:ascii="Arial" w:hAnsi="Arial" w:cs="Arial"/>
        </w:rPr>
      </w:pPr>
      <w:r w:rsidRPr="0075737B">
        <w:rPr>
          <w:rFonts w:ascii="Arial" w:hAnsi="Arial" w:cs="Arial"/>
        </w:rPr>
        <w:t xml:space="preserve">The rules on processing of personal data are set out in the General Data Protection Regulation (the “GDPR”). </w:t>
      </w:r>
    </w:p>
    <w:p w14:paraId="4AC5D6F5" w14:textId="22D44A0D" w:rsidR="0075737B" w:rsidRPr="0032241C" w:rsidRDefault="0075737B" w:rsidP="0075737B">
      <w:pPr>
        <w:pStyle w:val="ListParagraph"/>
        <w:numPr>
          <w:ilvl w:val="0"/>
          <w:numId w:val="1"/>
        </w:numPr>
        <w:rPr>
          <w:rFonts w:ascii="Arial" w:hAnsi="Arial" w:cs="Arial"/>
          <w:b/>
          <w:bCs/>
        </w:rPr>
      </w:pPr>
      <w:r w:rsidRPr="0032241C">
        <w:rPr>
          <w:rFonts w:ascii="Arial" w:hAnsi="Arial" w:cs="Arial"/>
          <w:b/>
          <w:bCs/>
        </w:rPr>
        <w:t xml:space="preserve">Definitions </w:t>
      </w:r>
    </w:p>
    <w:p w14:paraId="402EC08F" w14:textId="77777777" w:rsidR="0075737B" w:rsidRDefault="0075737B" w:rsidP="0075737B">
      <w:pPr>
        <w:pStyle w:val="ListParagraph"/>
        <w:rPr>
          <w:rFonts w:ascii="Arial" w:hAnsi="Arial" w:cs="Arial"/>
        </w:rPr>
      </w:pPr>
    </w:p>
    <w:p w14:paraId="77295AFC" w14:textId="77777777" w:rsidR="0075737B" w:rsidRDefault="0075737B" w:rsidP="0075737B">
      <w:pPr>
        <w:pStyle w:val="ListParagraph"/>
        <w:ind w:left="0"/>
        <w:rPr>
          <w:rFonts w:ascii="Arial" w:hAnsi="Arial" w:cs="Arial"/>
        </w:rPr>
      </w:pPr>
      <w:r w:rsidRPr="0075737B">
        <w:rPr>
          <w:rFonts w:ascii="Arial" w:hAnsi="Arial" w:cs="Arial"/>
        </w:rPr>
        <w:t xml:space="preserve">Data controller - A controller determines the purposes and means of processing personal data. </w:t>
      </w:r>
    </w:p>
    <w:p w14:paraId="413FA677" w14:textId="77777777" w:rsidR="0075737B" w:rsidRDefault="0075737B" w:rsidP="0075737B">
      <w:pPr>
        <w:pStyle w:val="ListParagraph"/>
        <w:ind w:left="0"/>
        <w:rPr>
          <w:rFonts w:ascii="Arial" w:hAnsi="Arial" w:cs="Arial"/>
        </w:rPr>
      </w:pPr>
    </w:p>
    <w:p w14:paraId="14661C58" w14:textId="77777777" w:rsidR="0075737B" w:rsidRDefault="0075737B" w:rsidP="0075737B">
      <w:pPr>
        <w:pStyle w:val="ListParagraph"/>
        <w:ind w:left="0"/>
        <w:rPr>
          <w:rFonts w:ascii="Arial" w:hAnsi="Arial" w:cs="Arial"/>
        </w:rPr>
      </w:pPr>
      <w:r w:rsidRPr="0075737B">
        <w:rPr>
          <w:rFonts w:ascii="Arial" w:hAnsi="Arial" w:cs="Arial"/>
        </w:rPr>
        <w:t xml:space="preserve">Data processor - A processor is responsible for processing personal data on behalf of a controller. </w:t>
      </w:r>
    </w:p>
    <w:p w14:paraId="67FAA03E" w14:textId="77777777" w:rsidR="0032241C" w:rsidRDefault="0032241C" w:rsidP="0075737B">
      <w:pPr>
        <w:pStyle w:val="ListParagraph"/>
        <w:ind w:left="0"/>
        <w:rPr>
          <w:rFonts w:ascii="Arial" w:hAnsi="Arial" w:cs="Arial"/>
        </w:rPr>
      </w:pPr>
    </w:p>
    <w:p w14:paraId="1942953B" w14:textId="4F2560AD" w:rsidR="0075737B" w:rsidRDefault="0075737B" w:rsidP="0075737B">
      <w:pPr>
        <w:pStyle w:val="ListParagraph"/>
        <w:ind w:left="0"/>
        <w:rPr>
          <w:rFonts w:ascii="Arial" w:hAnsi="Arial" w:cs="Arial"/>
        </w:rPr>
      </w:pPr>
      <w:r w:rsidRPr="0075737B">
        <w:rPr>
          <w:rFonts w:ascii="Arial" w:hAnsi="Arial" w:cs="Arial"/>
        </w:rPr>
        <w:t xml:space="preserve">Data subject – Natural person </w:t>
      </w:r>
    </w:p>
    <w:p w14:paraId="4EEBE29D" w14:textId="77777777" w:rsidR="0075737B" w:rsidRDefault="0075737B" w:rsidP="0075737B">
      <w:pPr>
        <w:pStyle w:val="ListParagraph"/>
        <w:ind w:left="0"/>
        <w:rPr>
          <w:rFonts w:ascii="Arial" w:hAnsi="Arial" w:cs="Arial"/>
        </w:rPr>
      </w:pPr>
    </w:p>
    <w:p w14:paraId="1B6875E2" w14:textId="77777777" w:rsidR="0075737B" w:rsidRDefault="0075737B" w:rsidP="0075737B">
      <w:pPr>
        <w:pStyle w:val="ListParagraph"/>
        <w:ind w:left="0"/>
        <w:rPr>
          <w:rFonts w:ascii="Arial" w:hAnsi="Arial" w:cs="Arial"/>
        </w:rPr>
      </w:pPr>
      <w:r w:rsidRPr="0075737B">
        <w:rPr>
          <w:rFonts w:ascii="Arial" w:hAnsi="Arial" w:cs="Arial"/>
        </w:rPr>
        <w:t xml:space="preserve">Categories of data: Personal data and special categories of personal data </w:t>
      </w:r>
    </w:p>
    <w:p w14:paraId="538B22D7" w14:textId="77777777" w:rsidR="0075737B" w:rsidRDefault="0075737B" w:rsidP="0075737B">
      <w:pPr>
        <w:pStyle w:val="ListParagraph"/>
        <w:ind w:left="0"/>
        <w:rPr>
          <w:rFonts w:ascii="Arial" w:hAnsi="Arial" w:cs="Arial"/>
        </w:rPr>
      </w:pPr>
    </w:p>
    <w:p w14:paraId="5C5C32D5" w14:textId="77777777" w:rsidR="0075737B" w:rsidRDefault="0075737B" w:rsidP="002348EE">
      <w:pPr>
        <w:pStyle w:val="ListParagraph"/>
        <w:ind w:left="0"/>
        <w:jc w:val="both"/>
        <w:rPr>
          <w:rFonts w:ascii="Arial" w:hAnsi="Arial" w:cs="Arial"/>
        </w:rPr>
      </w:pPr>
      <w:r w:rsidRPr="0075737B">
        <w:rPr>
          <w:rFonts w:ascii="Arial" w:hAnsi="Arial" w:cs="Arial"/>
        </w:rPr>
        <w:t xml:space="preserve">Personal data - The GDPR applies to ‘personal data’ meaning any information relating to an identifiable person who can be directly or indirectly identified </w:t>
      </w:r>
      <w:proofErr w:type="gramStart"/>
      <w:r w:rsidRPr="0075737B">
        <w:rPr>
          <w:rFonts w:ascii="Arial" w:hAnsi="Arial" w:cs="Arial"/>
        </w:rPr>
        <w:t>in particular by</w:t>
      </w:r>
      <w:proofErr w:type="gramEnd"/>
      <w:r w:rsidRPr="0075737B">
        <w:rPr>
          <w:rFonts w:ascii="Arial" w:hAnsi="Arial" w:cs="Arial"/>
        </w:rPr>
        <w:t xml:space="preserve"> reference to an identifier (as explained in Article 6 of GDPR). For example: name, passport number, home address or private email address. Online identifiers include IP addresses. </w:t>
      </w:r>
    </w:p>
    <w:p w14:paraId="029C2C41" w14:textId="77777777" w:rsidR="0075737B" w:rsidRDefault="0075737B" w:rsidP="002348EE">
      <w:pPr>
        <w:pStyle w:val="ListParagraph"/>
        <w:ind w:left="0"/>
        <w:jc w:val="both"/>
        <w:rPr>
          <w:rFonts w:ascii="Arial" w:hAnsi="Arial" w:cs="Arial"/>
        </w:rPr>
      </w:pPr>
    </w:p>
    <w:p w14:paraId="7237D2A0" w14:textId="77777777" w:rsidR="0075737B" w:rsidRDefault="0075737B" w:rsidP="002348EE">
      <w:pPr>
        <w:pStyle w:val="ListParagraph"/>
        <w:ind w:left="0"/>
        <w:jc w:val="both"/>
        <w:rPr>
          <w:rFonts w:ascii="Arial" w:hAnsi="Arial" w:cs="Arial"/>
        </w:rPr>
      </w:pPr>
      <w:r w:rsidRPr="0075737B">
        <w:rPr>
          <w:rFonts w:ascii="Arial" w:hAnsi="Arial" w:cs="Arial"/>
        </w:rPr>
        <w:t xml:space="preserve">Special categories personal data - The GDPR refers to sensitive personal data as ‘special categories of personal data’ (as explained in Article 9 of GDPR). The special categories specifically include genetic data, and biometric data </w:t>
      </w:r>
      <w:proofErr w:type="gramStart"/>
      <w:r w:rsidRPr="0075737B">
        <w:rPr>
          <w:rFonts w:ascii="Arial" w:hAnsi="Arial" w:cs="Arial"/>
        </w:rPr>
        <w:t>where</w:t>
      </w:r>
      <w:proofErr w:type="gramEnd"/>
      <w:r w:rsidRPr="0075737B">
        <w:rPr>
          <w:rFonts w:ascii="Arial" w:hAnsi="Arial" w:cs="Arial"/>
        </w:rPr>
        <w:t xml:space="preserve"> processed to uniquely identify an individual. Other examples include racial and ethnic origin, sexual orientation, health data, trade union membership, political opinions, religious or philosophical beliefs. </w:t>
      </w:r>
    </w:p>
    <w:p w14:paraId="03CA7B90" w14:textId="77777777" w:rsidR="0075737B" w:rsidRDefault="0075737B" w:rsidP="002348EE">
      <w:pPr>
        <w:pStyle w:val="ListParagraph"/>
        <w:ind w:left="0"/>
        <w:jc w:val="both"/>
        <w:rPr>
          <w:rFonts w:ascii="Arial" w:hAnsi="Arial" w:cs="Arial"/>
        </w:rPr>
      </w:pPr>
    </w:p>
    <w:p w14:paraId="49E6CA10" w14:textId="77777777" w:rsidR="0075737B" w:rsidRDefault="0075737B" w:rsidP="002348EE">
      <w:pPr>
        <w:pStyle w:val="ListParagraph"/>
        <w:ind w:left="0"/>
        <w:jc w:val="both"/>
        <w:rPr>
          <w:rFonts w:ascii="Arial" w:hAnsi="Arial" w:cs="Arial"/>
        </w:rPr>
      </w:pPr>
      <w:r w:rsidRPr="0075737B">
        <w:rPr>
          <w:rFonts w:ascii="Arial" w:hAnsi="Arial" w:cs="Arial"/>
        </w:rPr>
        <w:t xml:space="preserve">Processing -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p w14:paraId="518E7EC8" w14:textId="77777777" w:rsidR="0075737B" w:rsidRDefault="0075737B" w:rsidP="002348EE">
      <w:pPr>
        <w:pStyle w:val="ListParagraph"/>
        <w:ind w:left="0"/>
        <w:jc w:val="both"/>
        <w:rPr>
          <w:rFonts w:ascii="Arial" w:hAnsi="Arial" w:cs="Arial"/>
        </w:rPr>
      </w:pPr>
    </w:p>
    <w:p w14:paraId="11C6FD10" w14:textId="77777777" w:rsidR="0075737B" w:rsidRDefault="0075737B" w:rsidP="002348EE">
      <w:pPr>
        <w:pStyle w:val="ListParagraph"/>
        <w:ind w:left="0"/>
        <w:jc w:val="both"/>
        <w:rPr>
          <w:rFonts w:ascii="Arial" w:hAnsi="Arial" w:cs="Arial"/>
        </w:rPr>
      </w:pPr>
      <w:r w:rsidRPr="0075737B">
        <w:rPr>
          <w:rFonts w:ascii="Arial" w:hAnsi="Arial" w:cs="Arial"/>
        </w:rPr>
        <w:t xml:space="preserve">Third party - means a natural or legal person, public authority, agency or body other than the data subject, controller, processor and persons who, under the direct authority of the controller or processor, are authorised to process personal data. </w:t>
      </w:r>
    </w:p>
    <w:p w14:paraId="503B2C70" w14:textId="77777777" w:rsidR="0075737B" w:rsidRDefault="0075737B" w:rsidP="0075737B">
      <w:pPr>
        <w:pStyle w:val="ListParagraph"/>
        <w:ind w:left="0"/>
        <w:rPr>
          <w:rFonts w:ascii="Arial" w:hAnsi="Arial" w:cs="Arial"/>
        </w:rPr>
      </w:pPr>
    </w:p>
    <w:p w14:paraId="0388CF37" w14:textId="32821C84" w:rsidR="0075737B" w:rsidRPr="0032241C" w:rsidRDefault="0075737B" w:rsidP="0075737B">
      <w:pPr>
        <w:pStyle w:val="ListParagraph"/>
        <w:numPr>
          <w:ilvl w:val="0"/>
          <w:numId w:val="1"/>
        </w:numPr>
        <w:rPr>
          <w:rFonts w:ascii="Arial" w:hAnsi="Arial" w:cs="Arial"/>
          <w:b/>
          <w:bCs/>
        </w:rPr>
      </w:pPr>
      <w:r w:rsidRPr="0032241C">
        <w:rPr>
          <w:rFonts w:ascii="Arial" w:hAnsi="Arial" w:cs="Arial"/>
          <w:b/>
          <w:bCs/>
        </w:rPr>
        <w:t xml:space="preserve">Who is Judie Talent Development Limited </w:t>
      </w:r>
    </w:p>
    <w:p w14:paraId="285C78C9" w14:textId="77777777" w:rsidR="0075737B" w:rsidRDefault="0075737B" w:rsidP="002348EE">
      <w:pPr>
        <w:jc w:val="both"/>
        <w:rPr>
          <w:rFonts w:ascii="Arial" w:hAnsi="Arial" w:cs="Arial"/>
        </w:rPr>
      </w:pPr>
      <w:r w:rsidRPr="0075737B">
        <w:rPr>
          <w:rFonts w:ascii="Arial" w:hAnsi="Arial" w:cs="Arial"/>
        </w:rPr>
        <w:t xml:space="preserve">Juice Talent Development Limited is the data controller. This means we decide how your personal data is processed and for what purposes. Our contact details are: Juice Talent Development Limited, 3 River Street, Reading RG4 7EH. For all data matters contact our Data Protection Officer on tel. 07740 307342 or by email kevin@recruitmentjuice.com </w:t>
      </w:r>
    </w:p>
    <w:p w14:paraId="5622ACBC" w14:textId="0B497DF2" w:rsidR="0075737B" w:rsidRPr="0032241C" w:rsidRDefault="0075737B" w:rsidP="0075737B">
      <w:pPr>
        <w:pStyle w:val="ListParagraph"/>
        <w:numPr>
          <w:ilvl w:val="0"/>
          <w:numId w:val="1"/>
        </w:numPr>
        <w:rPr>
          <w:rFonts w:ascii="Arial" w:hAnsi="Arial" w:cs="Arial"/>
          <w:b/>
          <w:bCs/>
        </w:rPr>
      </w:pPr>
      <w:r w:rsidRPr="0032241C">
        <w:rPr>
          <w:rFonts w:ascii="Arial" w:hAnsi="Arial" w:cs="Arial"/>
          <w:b/>
          <w:bCs/>
        </w:rPr>
        <w:lastRenderedPageBreak/>
        <w:t xml:space="preserve">The purpose(s) of processing your personal data </w:t>
      </w:r>
    </w:p>
    <w:p w14:paraId="052F82A0" w14:textId="77777777" w:rsidR="0075737B" w:rsidRDefault="0075737B" w:rsidP="0075737B">
      <w:pPr>
        <w:rPr>
          <w:rFonts w:ascii="Arial" w:hAnsi="Arial" w:cs="Arial"/>
        </w:rPr>
      </w:pPr>
      <w:r w:rsidRPr="0075737B">
        <w:rPr>
          <w:rFonts w:ascii="Arial" w:hAnsi="Arial" w:cs="Arial"/>
        </w:rPr>
        <w:t>We use your personal data for the following purposes:</w:t>
      </w:r>
    </w:p>
    <w:p w14:paraId="0D7580AF" w14:textId="77777777" w:rsidR="0075737B" w:rsidRDefault="0075737B" w:rsidP="0075737B">
      <w:pPr>
        <w:rPr>
          <w:rFonts w:ascii="Arial" w:hAnsi="Arial" w:cs="Arial"/>
        </w:rPr>
      </w:pPr>
      <w:r w:rsidRPr="0075737B">
        <w:rPr>
          <w:rFonts w:ascii="Arial" w:hAnsi="Arial" w:cs="Arial"/>
        </w:rPr>
        <w:t xml:space="preserve">GDPR Privacy Statement for Juice Talent Development Limited </w:t>
      </w:r>
    </w:p>
    <w:p w14:paraId="0E7330CC" w14:textId="4F0F4A66" w:rsidR="0075737B" w:rsidRPr="0032241C" w:rsidRDefault="0075737B" w:rsidP="0032241C">
      <w:pPr>
        <w:pStyle w:val="ListParagraph"/>
        <w:numPr>
          <w:ilvl w:val="0"/>
          <w:numId w:val="5"/>
        </w:numPr>
        <w:rPr>
          <w:rFonts w:ascii="Arial" w:hAnsi="Arial" w:cs="Arial"/>
        </w:rPr>
      </w:pPr>
      <w:r w:rsidRPr="0032241C">
        <w:rPr>
          <w:rFonts w:ascii="Arial" w:hAnsi="Arial" w:cs="Arial"/>
        </w:rPr>
        <w:t xml:space="preserve">to check your eligibility for enrolment into a government funded apprenticeship </w:t>
      </w:r>
      <w:proofErr w:type="gramStart"/>
      <w:r w:rsidRPr="0032241C">
        <w:rPr>
          <w:rFonts w:ascii="Arial" w:hAnsi="Arial" w:cs="Arial"/>
        </w:rPr>
        <w:t>programme;</w:t>
      </w:r>
      <w:proofErr w:type="gramEnd"/>
      <w:r w:rsidRPr="0032241C">
        <w:rPr>
          <w:rFonts w:ascii="Arial" w:hAnsi="Arial" w:cs="Arial"/>
        </w:rPr>
        <w:t xml:space="preserve"> </w:t>
      </w:r>
    </w:p>
    <w:p w14:paraId="198F8671" w14:textId="3383FD76" w:rsidR="0075737B" w:rsidRPr="0032241C" w:rsidRDefault="0075737B" w:rsidP="0032241C">
      <w:pPr>
        <w:pStyle w:val="ListParagraph"/>
        <w:numPr>
          <w:ilvl w:val="0"/>
          <w:numId w:val="5"/>
        </w:numPr>
        <w:rPr>
          <w:rFonts w:ascii="Arial" w:hAnsi="Arial" w:cs="Arial"/>
        </w:rPr>
      </w:pPr>
      <w:r w:rsidRPr="0032241C">
        <w:rPr>
          <w:rFonts w:ascii="Arial" w:hAnsi="Arial" w:cs="Arial"/>
        </w:rPr>
        <w:t xml:space="preserve">to enrol you on appropriate apprenticeship programmes, which means passing your details to the Education and Skills Funding </w:t>
      </w:r>
      <w:proofErr w:type="gramStart"/>
      <w:r w:rsidRPr="0032241C">
        <w:rPr>
          <w:rFonts w:ascii="Arial" w:hAnsi="Arial" w:cs="Arial"/>
        </w:rPr>
        <w:t>Agency;</w:t>
      </w:r>
      <w:proofErr w:type="gramEnd"/>
      <w:r w:rsidRPr="0032241C">
        <w:rPr>
          <w:rFonts w:ascii="Arial" w:hAnsi="Arial" w:cs="Arial"/>
        </w:rPr>
        <w:t xml:space="preserve"> </w:t>
      </w:r>
    </w:p>
    <w:p w14:paraId="5EE501D0" w14:textId="21C941BC" w:rsidR="0075737B" w:rsidRPr="0032241C" w:rsidRDefault="0075737B" w:rsidP="0032241C">
      <w:pPr>
        <w:pStyle w:val="ListParagraph"/>
        <w:numPr>
          <w:ilvl w:val="0"/>
          <w:numId w:val="5"/>
        </w:numPr>
        <w:rPr>
          <w:rFonts w:ascii="Arial" w:hAnsi="Arial" w:cs="Arial"/>
        </w:rPr>
      </w:pPr>
      <w:r w:rsidRPr="0032241C">
        <w:rPr>
          <w:rFonts w:ascii="Arial" w:hAnsi="Arial" w:cs="Arial"/>
        </w:rPr>
        <w:t xml:space="preserve">to manage your apprenticeship progress </w:t>
      </w:r>
    </w:p>
    <w:p w14:paraId="06E30287" w14:textId="26ED54C8" w:rsidR="0075737B" w:rsidRPr="0032241C" w:rsidRDefault="0075737B" w:rsidP="0032241C">
      <w:pPr>
        <w:pStyle w:val="ListParagraph"/>
        <w:numPr>
          <w:ilvl w:val="0"/>
          <w:numId w:val="5"/>
        </w:numPr>
        <w:rPr>
          <w:rFonts w:ascii="Arial" w:hAnsi="Arial" w:cs="Arial"/>
        </w:rPr>
      </w:pPr>
      <w:r w:rsidRPr="0032241C">
        <w:rPr>
          <w:rFonts w:ascii="Arial" w:hAnsi="Arial" w:cs="Arial"/>
        </w:rPr>
        <w:t>for arranging End Point Assessment with an approved organisation, so that you can complete your apprenticeship and be awarded with the respective certificate(s</w:t>
      </w:r>
      <w:proofErr w:type="gramStart"/>
      <w:r w:rsidRPr="0032241C">
        <w:rPr>
          <w:rFonts w:ascii="Arial" w:hAnsi="Arial" w:cs="Arial"/>
        </w:rPr>
        <w:t>);</w:t>
      </w:r>
      <w:proofErr w:type="gramEnd"/>
      <w:r w:rsidRPr="0032241C">
        <w:rPr>
          <w:rFonts w:ascii="Arial" w:hAnsi="Arial" w:cs="Arial"/>
        </w:rPr>
        <w:t xml:space="preserve"> </w:t>
      </w:r>
    </w:p>
    <w:p w14:paraId="5A1BB13A" w14:textId="4671CC1D" w:rsidR="0075737B" w:rsidRPr="0032241C" w:rsidRDefault="0075737B" w:rsidP="0032241C">
      <w:pPr>
        <w:pStyle w:val="ListParagraph"/>
        <w:numPr>
          <w:ilvl w:val="0"/>
          <w:numId w:val="5"/>
        </w:numPr>
        <w:rPr>
          <w:rFonts w:ascii="Arial" w:hAnsi="Arial" w:cs="Arial"/>
        </w:rPr>
      </w:pPr>
      <w:r w:rsidRPr="0032241C">
        <w:rPr>
          <w:rFonts w:ascii="Arial" w:hAnsi="Arial" w:cs="Arial"/>
        </w:rPr>
        <w:t xml:space="preserve">for arranging English and maths assessments, if required, and processing the certificates of achievement </w:t>
      </w:r>
    </w:p>
    <w:p w14:paraId="36011160" w14:textId="77777777" w:rsidR="0075737B" w:rsidRPr="0075737B" w:rsidRDefault="0075737B" w:rsidP="0075737B">
      <w:pPr>
        <w:pStyle w:val="ListParagraph"/>
        <w:ind w:left="360"/>
        <w:rPr>
          <w:rFonts w:ascii="Arial" w:hAnsi="Arial" w:cs="Arial"/>
        </w:rPr>
      </w:pPr>
    </w:p>
    <w:p w14:paraId="2716F621" w14:textId="36ED17D8" w:rsidR="0075737B" w:rsidRPr="0032241C" w:rsidRDefault="0075737B" w:rsidP="0032241C">
      <w:pPr>
        <w:pStyle w:val="ListParagraph"/>
        <w:numPr>
          <w:ilvl w:val="0"/>
          <w:numId w:val="1"/>
        </w:numPr>
        <w:rPr>
          <w:rFonts w:ascii="Arial" w:hAnsi="Arial" w:cs="Arial"/>
          <w:b/>
          <w:bCs/>
        </w:rPr>
      </w:pPr>
      <w:r w:rsidRPr="0032241C">
        <w:rPr>
          <w:rFonts w:ascii="Arial" w:hAnsi="Arial" w:cs="Arial"/>
          <w:b/>
          <w:bCs/>
        </w:rPr>
        <w:t xml:space="preserve">The categories of personal data </w:t>
      </w:r>
      <w:proofErr w:type="gramStart"/>
      <w:r w:rsidRPr="0032241C">
        <w:rPr>
          <w:rFonts w:ascii="Arial" w:hAnsi="Arial" w:cs="Arial"/>
          <w:b/>
          <w:bCs/>
        </w:rPr>
        <w:t>concerned</w:t>
      </w:r>
      <w:proofErr w:type="gramEnd"/>
      <w:r w:rsidRPr="0032241C">
        <w:rPr>
          <w:rFonts w:ascii="Arial" w:hAnsi="Arial" w:cs="Arial"/>
          <w:b/>
          <w:bCs/>
        </w:rPr>
        <w:t xml:space="preserve"> </w:t>
      </w:r>
    </w:p>
    <w:p w14:paraId="3D85E396" w14:textId="77777777" w:rsidR="0075737B" w:rsidRDefault="0075737B" w:rsidP="0032241C">
      <w:pPr>
        <w:pStyle w:val="ListParagraph"/>
        <w:ind w:left="360"/>
        <w:rPr>
          <w:rFonts w:ascii="Arial" w:hAnsi="Arial" w:cs="Arial"/>
        </w:rPr>
      </w:pPr>
    </w:p>
    <w:p w14:paraId="5CDFD418" w14:textId="77777777" w:rsidR="0075737B" w:rsidRDefault="0075737B" w:rsidP="0032241C">
      <w:pPr>
        <w:pStyle w:val="ListParagraph"/>
        <w:ind w:left="360"/>
        <w:rPr>
          <w:rFonts w:ascii="Arial" w:hAnsi="Arial" w:cs="Arial"/>
        </w:rPr>
      </w:pPr>
      <w:r w:rsidRPr="0075737B">
        <w:rPr>
          <w:rFonts w:ascii="Arial" w:hAnsi="Arial" w:cs="Arial"/>
        </w:rPr>
        <w:t xml:space="preserve">With reference to the categories of personal data described in the definitions section, we process the following categories of your data: </w:t>
      </w:r>
    </w:p>
    <w:p w14:paraId="38A2399D" w14:textId="77777777" w:rsidR="0075737B" w:rsidRDefault="0075737B" w:rsidP="0032241C">
      <w:pPr>
        <w:pStyle w:val="ListParagraph"/>
        <w:ind w:left="360"/>
        <w:rPr>
          <w:rFonts w:ascii="Arial" w:hAnsi="Arial" w:cs="Arial"/>
        </w:rPr>
      </w:pPr>
    </w:p>
    <w:p w14:paraId="1E21FAAE" w14:textId="5983B5A0" w:rsidR="0075737B" w:rsidRDefault="0075737B" w:rsidP="0032241C">
      <w:pPr>
        <w:pStyle w:val="ListParagraph"/>
        <w:numPr>
          <w:ilvl w:val="0"/>
          <w:numId w:val="6"/>
        </w:numPr>
        <w:rPr>
          <w:rFonts w:ascii="Arial" w:hAnsi="Arial" w:cs="Arial"/>
        </w:rPr>
      </w:pPr>
      <w:r w:rsidRPr="0075737B">
        <w:rPr>
          <w:rFonts w:ascii="Arial" w:hAnsi="Arial" w:cs="Arial"/>
        </w:rPr>
        <w:t xml:space="preserve">Full name </w:t>
      </w:r>
    </w:p>
    <w:p w14:paraId="0266D57F" w14:textId="19547E73" w:rsidR="0075737B" w:rsidRDefault="0075737B" w:rsidP="0032241C">
      <w:pPr>
        <w:pStyle w:val="ListParagraph"/>
        <w:numPr>
          <w:ilvl w:val="0"/>
          <w:numId w:val="6"/>
        </w:numPr>
        <w:rPr>
          <w:rFonts w:ascii="Arial" w:hAnsi="Arial" w:cs="Arial"/>
        </w:rPr>
      </w:pPr>
      <w:r w:rsidRPr="0075737B">
        <w:rPr>
          <w:rFonts w:ascii="Arial" w:hAnsi="Arial" w:cs="Arial"/>
        </w:rPr>
        <w:t xml:space="preserve">Address </w:t>
      </w:r>
    </w:p>
    <w:p w14:paraId="62ADF8C1" w14:textId="02EDEB5E" w:rsidR="0075737B" w:rsidRDefault="0075737B" w:rsidP="0032241C">
      <w:pPr>
        <w:pStyle w:val="ListParagraph"/>
        <w:numPr>
          <w:ilvl w:val="0"/>
          <w:numId w:val="6"/>
        </w:numPr>
        <w:rPr>
          <w:rFonts w:ascii="Arial" w:hAnsi="Arial" w:cs="Arial"/>
        </w:rPr>
      </w:pPr>
      <w:r w:rsidRPr="0075737B">
        <w:rPr>
          <w:rFonts w:ascii="Arial" w:hAnsi="Arial" w:cs="Arial"/>
        </w:rPr>
        <w:t xml:space="preserve">Date of birth </w:t>
      </w:r>
    </w:p>
    <w:p w14:paraId="20AA5B89" w14:textId="348CA49D" w:rsidR="0075737B" w:rsidRDefault="0075737B" w:rsidP="0032241C">
      <w:pPr>
        <w:pStyle w:val="ListParagraph"/>
        <w:numPr>
          <w:ilvl w:val="0"/>
          <w:numId w:val="6"/>
        </w:numPr>
        <w:rPr>
          <w:rFonts w:ascii="Arial" w:hAnsi="Arial" w:cs="Arial"/>
        </w:rPr>
      </w:pPr>
      <w:r w:rsidRPr="0075737B">
        <w:rPr>
          <w:rFonts w:ascii="Arial" w:hAnsi="Arial" w:cs="Arial"/>
        </w:rPr>
        <w:t xml:space="preserve">National Insurance Number </w:t>
      </w:r>
    </w:p>
    <w:p w14:paraId="39EE6A1B" w14:textId="4E96A488" w:rsidR="0075737B" w:rsidRDefault="0075737B" w:rsidP="0032241C">
      <w:pPr>
        <w:pStyle w:val="ListParagraph"/>
        <w:numPr>
          <w:ilvl w:val="0"/>
          <w:numId w:val="6"/>
        </w:numPr>
        <w:rPr>
          <w:rFonts w:ascii="Arial" w:hAnsi="Arial" w:cs="Arial"/>
        </w:rPr>
      </w:pPr>
      <w:r w:rsidRPr="0075737B">
        <w:rPr>
          <w:rFonts w:ascii="Arial" w:hAnsi="Arial" w:cs="Arial"/>
        </w:rPr>
        <w:t xml:space="preserve">Phone number(s) </w:t>
      </w:r>
    </w:p>
    <w:p w14:paraId="0578827C" w14:textId="428343A4" w:rsidR="0075737B" w:rsidRDefault="0075737B" w:rsidP="0032241C">
      <w:pPr>
        <w:pStyle w:val="ListParagraph"/>
        <w:numPr>
          <w:ilvl w:val="0"/>
          <w:numId w:val="6"/>
        </w:numPr>
        <w:rPr>
          <w:rFonts w:ascii="Arial" w:hAnsi="Arial" w:cs="Arial"/>
        </w:rPr>
      </w:pPr>
      <w:r w:rsidRPr="0075737B">
        <w:rPr>
          <w:rFonts w:ascii="Arial" w:hAnsi="Arial" w:cs="Arial"/>
        </w:rPr>
        <w:t xml:space="preserve">Email address </w:t>
      </w:r>
    </w:p>
    <w:p w14:paraId="5C95170A" w14:textId="24AF0B71" w:rsidR="0075737B" w:rsidRDefault="0075737B" w:rsidP="0032241C">
      <w:pPr>
        <w:pStyle w:val="ListParagraph"/>
        <w:numPr>
          <w:ilvl w:val="0"/>
          <w:numId w:val="6"/>
        </w:numPr>
        <w:rPr>
          <w:rFonts w:ascii="Arial" w:hAnsi="Arial" w:cs="Arial"/>
        </w:rPr>
      </w:pPr>
      <w:r w:rsidRPr="0075737B">
        <w:rPr>
          <w:rFonts w:ascii="Arial" w:hAnsi="Arial" w:cs="Arial"/>
        </w:rPr>
        <w:t xml:space="preserve">Details of any qualifications </w:t>
      </w:r>
      <w:proofErr w:type="gramStart"/>
      <w:r w:rsidRPr="0075737B">
        <w:rPr>
          <w:rFonts w:ascii="Arial" w:hAnsi="Arial" w:cs="Arial"/>
        </w:rPr>
        <w:t>achieved</w:t>
      </w:r>
      <w:proofErr w:type="gramEnd"/>
      <w:r w:rsidRPr="0075737B">
        <w:rPr>
          <w:rFonts w:ascii="Arial" w:hAnsi="Arial" w:cs="Arial"/>
        </w:rPr>
        <w:t xml:space="preserve"> </w:t>
      </w:r>
    </w:p>
    <w:p w14:paraId="7E10C68E" w14:textId="1ADB2E8F" w:rsidR="0075737B" w:rsidRDefault="0075737B" w:rsidP="0032241C">
      <w:pPr>
        <w:pStyle w:val="ListParagraph"/>
        <w:numPr>
          <w:ilvl w:val="0"/>
          <w:numId w:val="6"/>
        </w:numPr>
        <w:rPr>
          <w:rFonts w:ascii="Arial" w:hAnsi="Arial" w:cs="Arial"/>
        </w:rPr>
      </w:pPr>
      <w:r w:rsidRPr="0075737B">
        <w:rPr>
          <w:rFonts w:ascii="Arial" w:hAnsi="Arial" w:cs="Arial"/>
        </w:rPr>
        <w:t xml:space="preserve">Any health or learning support </w:t>
      </w:r>
      <w:proofErr w:type="gramStart"/>
      <w:r w:rsidRPr="0075737B">
        <w:rPr>
          <w:rFonts w:ascii="Arial" w:hAnsi="Arial" w:cs="Arial"/>
        </w:rPr>
        <w:t>issues</w:t>
      </w:r>
      <w:proofErr w:type="gramEnd"/>
      <w:r w:rsidRPr="0075737B">
        <w:rPr>
          <w:rFonts w:ascii="Arial" w:hAnsi="Arial" w:cs="Arial"/>
        </w:rPr>
        <w:t xml:space="preserve"> </w:t>
      </w:r>
    </w:p>
    <w:p w14:paraId="2368A4CE" w14:textId="42EEA5D1" w:rsidR="0075737B" w:rsidRDefault="0075737B" w:rsidP="0032241C">
      <w:pPr>
        <w:pStyle w:val="ListParagraph"/>
        <w:numPr>
          <w:ilvl w:val="0"/>
          <w:numId w:val="6"/>
        </w:numPr>
        <w:rPr>
          <w:rFonts w:ascii="Arial" w:hAnsi="Arial" w:cs="Arial"/>
        </w:rPr>
      </w:pPr>
      <w:r w:rsidRPr="0075737B">
        <w:rPr>
          <w:rFonts w:ascii="Arial" w:hAnsi="Arial" w:cs="Arial"/>
        </w:rPr>
        <w:t>Gender § Ethnicity</w:t>
      </w:r>
    </w:p>
    <w:p w14:paraId="5FD7CE90" w14:textId="62D38556" w:rsidR="0075737B" w:rsidRDefault="0075737B" w:rsidP="0032241C">
      <w:pPr>
        <w:pStyle w:val="ListParagraph"/>
        <w:numPr>
          <w:ilvl w:val="0"/>
          <w:numId w:val="6"/>
        </w:numPr>
        <w:rPr>
          <w:rFonts w:ascii="Arial" w:hAnsi="Arial" w:cs="Arial"/>
        </w:rPr>
      </w:pPr>
      <w:r w:rsidRPr="0075737B">
        <w:rPr>
          <w:rFonts w:ascii="Arial" w:hAnsi="Arial" w:cs="Arial"/>
        </w:rPr>
        <w:t xml:space="preserve">Your working hours </w:t>
      </w:r>
    </w:p>
    <w:p w14:paraId="5C1B5F03" w14:textId="443FF055" w:rsidR="0075737B" w:rsidRDefault="0075737B" w:rsidP="0032241C">
      <w:pPr>
        <w:pStyle w:val="ListParagraph"/>
        <w:numPr>
          <w:ilvl w:val="0"/>
          <w:numId w:val="6"/>
        </w:numPr>
        <w:rPr>
          <w:rFonts w:ascii="Arial" w:hAnsi="Arial" w:cs="Arial"/>
        </w:rPr>
      </w:pPr>
      <w:r w:rsidRPr="0075737B">
        <w:rPr>
          <w:rFonts w:ascii="Arial" w:hAnsi="Arial" w:cs="Arial"/>
        </w:rPr>
        <w:t xml:space="preserve">Your preferred style of learning </w:t>
      </w:r>
    </w:p>
    <w:p w14:paraId="53B383AE" w14:textId="77777777" w:rsidR="0075737B" w:rsidRDefault="0075737B" w:rsidP="0032241C">
      <w:pPr>
        <w:pStyle w:val="ListParagraph"/>
        <w:ind w:left="360"/>
        <w:rPr>
          <w:rFonts w:ascii="Arial" w:hAnsi="Arial" w:cs="Arial"/>
        </w:rPr>
      </w:pPr>
    </w:p>
    <w:p w14:paraId="3B6E7F61" w14:textId="77777777" w:rsidR="0075737B" w:rsidRDefault="0075737B" w:rsidP="002348EE">
      <w:pPr>
        <w:pStyle w:val="ListParagraph"/>
        <w:ind w:left="0"/>
        <w:jc w:val="both"/>
        <w:rPr>
          <w:rFonts w:ascii="Arial" w:hAnsi="Arial" w:cs="Arial"/>
        </w:rPr>
      </w:pPr>
      <w:r w:rsidRPr="0075737B">
        <w:rPr>
          <w:rFonts w:ascii="Arial" w:hAnsi="Arial" w:cs="Arial"/>
        </w:rPr>
        <w:t xml:space="preserve">We have obtained your personal data from your employer, from the Apprenticeship Commitment Statement you have signed and, where applicable, from the government’s Learning Records Service (LRS), which gives us details of you prior achievements and qualifications. </w:t>
      </w:r>
    </w:p>
    <w:p w14:paraId="02030CE9" w14:textId="77777777" w:rsidR="0075737B" w:rsidRPr="0032241C" w:rsidRDefault="0075737B" w:rsidP="0075737B">
      <w:pPr>
        <w:pStyle w:val="ListParagraph"/>
        <w:ind w:left="360"/>
        <w:rPr>
          <w:rFonts w:ascii="Arial" w:hAnsi="Arial" w:cs="Arial"/>
          <w:b/>
          <w:bCs/>
        </w:rPr>
      </w:pPr>
    </w:p>
    <w:p w14:paraId="52B6A418" w14:textId="43C20C2D" w:rsidR="0075737B" w:rsidRPr="0032241C" w:rsidRDefault="0075737B" w:rsidP="0075737B">
      <w:pPr>
        <w:pStyle w:val="ListParagraph"/>
        <w:numPr>
          <w:ilvl w:val="0"/>
          <w:numId w:val="1"/>
        </w:numPr>
        <w:rPr>
          <w:rFonts w:ascii="Arial" w:hAnsi="Arial" w:cs="Arial"/>
          <w:b/>
          <w:bCs/>
        </w:rPr>
      </w:pPr>
      <w:r w:rsidRPr="0032241C">
        <w:rPr>
          <w:rFonts w:ascii="Arial" w:hAnsi="Arial" w:cs="Arial"/>
          <w:b/>
          <w:bCs/>
        </w:rPr>
        <w:t xml:space="preserve">a) What is our legal basis for processing your personal data (article 6 of GDPR)? </w:t>
      </w:r>
    </w:p>
    <w:p w14:paraId="74FB613D" w14:textId="7C205D4F" w:rsidR="0075737B" w:rsidRDefault="0075737B" w:rsidP="0075737B">
      <w:pPr>
        <w:rPr>
          <w:rFonts w:ascii="Arial" w:hAnsi="Arial" w:cs="Arial"/>
        </w:rPr>
      </w:pPr>
      <w:r w:rsidRPr="0075737B">
        <w:rPr>
          <w:rFonts w:ascii="Arial" w:hAnsi="Arial" w:cs="Arial"/>
        </w:rPr>
        <w:t xml:space="preserve">Our lawful basis for processing your general personal data: </w:t>
      </w:r>
    </w:p>
    <w:p w14:paraId="00A89DBC" w14:textId="5FB7D67D" w:rsidR="0075737B" w:rsidRDefault="0075737B" w:rsidP="0075737B">
      <w:pPr>
        <w:rPr>
          <w:rFonts w:ascii="Arial" w:hAnsi="Arial" w:cs="Arial"/>
        </w:rPr>
      </w:pPr>
    </w:p>
    <w:tbl>
      <w:tblPr>
        <w:tblStyle w:val="TableGrid"/>
        <w:tblW w:w="0" w:type="auto"/>
        <w:tblLook w:val="04A0" w:firstRow="1" w:lastRow="0" w:firstColumn="1" w:lastColumn="0" w:noHBand="0" w:noVBand="1"/>
      </w:tblPr>
      <w:tblGrid>
        <w:gridCol w:w="4508"/>
        <w:gridCol w:w="4508"/>
      </w:tblGrid>
      <w:tr w:rsidR="0075737B" w14:paraId="29C2D806" w14:textId="77777777" w:rsidTr="0075737B">
        <w:tc>
          <w:tcPr>
            <w:tcW w:w="4508" w:type="dxa"/>
          </w:tcPr>
          <w:p w14:paraId="0AD2C9A8" w14:textId="77D03D1E" w:rsidR="0075737B" w:rsidRDefault="0075737B" w:rsidP="0075737B">
            <w:pPr>
              <w:rPr>
                <w:rFonts w:ascii="Arial" w:hAnsi="Arial" w:cs="Arial"/>
              </w:rPr>
            </w:pPr>
            <w:r w:rsidRPr="0075737B">
              <w:rPr>
                <w:rFonts w:ascii="Arial" w:hAnsi="Arial" w:cs="Arial"/>
              </w:rPr>
              <w:t>Consent of the data subject;</w:t>
            </w:r>
          </w:p>
        </w:tc>
        <w:tc>
          <w:tcPr>
            <w:tcW w:w="4508" w:type="dxa"/>
          </w:tcPr>
          <w:p w14:paraId="538ED65F" w14:textId="00246F5E" w:rsidR="0075737B" w:rsidRDefault="002062AD" w:rsidP="0075737B">
            <w:pPr>
              <w:rPr>
                <w:rFonts w:ascii="Arial" w:hAnsi="Arial" w:cs="Arial"/>
              </w:rPr>
            </w:pPr>
            <w:r w:rsidRPr="0075737B">
              <w:rPr>
                <w:rFonts w:ascii="Arial" w:hAnsi="Arial" w:cs="Arial"/>
              </w:rPr>
              <w:t xml:space="preserve">You have given us your consent by completing a </w:t>
            </w:r>
            <w:r>
              <w:rPr>
                <w:rFonts w:ascii="Arial" w:hAnsi="Arial" w:cs="Arial"/>
              </w:rPr>
              <w:t>GDPR consent form</w:t>
            </w:r>
          </w:p>
        </w:tc>
      </w:tr>
      <w:tr w:rsidR="0075737B" w14:paraId="3CAB0B4B" w14:textId="77777777" w:rsidTr="0075737B">
        <w:tc>
          <w:tcPr>
            <w:tcW w:w="4508" w:type="dxa"/>
          </w:tcPr>
          <w:p w14:paraId="32E62C08" w14:textId="65732787" w:rsidR="0075737B" w:rsidRDefault="002062AD" w:rsidP="0075737B">
            <w:pPr>
              <w:rPr>
                <w:rFonts w:ascii="Arial" w:hAnsi="Arial" w:cs="Arial"/>
              </w:rPr>
            </w:pPr>
            <w:r w:rsidRPr="0075737B">
              <w:rPr>
                <w:rFonts w:ascii="Arial" w:hAnsi="Arial" w:cs="Arial"/>
              </w:rPr>
              <w:t xml:space="preserve">Processing necessary for the performance of a contract with the data subject or to take steps to </w:t>
            </w:r>
            <w:proofErr w:type="gramStart"/>
            <w:r w:rsidRPr="0075737B">
              <w:rPr>
                <w:rFonts w:ascii="Arial" w:hAnsi="Arial" w:cs="Arial"/>
              </w:rPr>
              <w:t>enter into</w:t>
            </w:r>
            <w:proofErr w:type="gramEnd"/>
            <w:r w:rsidRPr="0075737B">
              <w:rPr>
                <w:rFonts w:ascii="Arial" w:hAnsi="Arial" w:cs="Arial"/>
              </w:rPr>
              <w:t xml:space="preserve"> a contract</w:t>
            </w:r>
          </w:p>
        </w:tc>
        <w:tc>
          <w:tcPr>
            <w:tcW w:w="4508" w:type="dxa"/>
          </w:tcPr>
          <w:p w14:paraId="2848EACF" w14:textId="77777777" w:rsidR="0075737B" w:rsidRDefault="002062AD" w:rsidP="0075737B">
            <w:pPr>
              <w:rPr>
                <w:rFonts w:ascii="Arial" w:hAnsi="Arial" w:cs="Arial"/>
              </w:rPr>
            </w:pPr>
            <w:r w:rsidRPr="0075737B">
              <w:rPr>
                <w:rFonts w:ascii="Arial" w:hAnsi="Arial" w:cs="Arial"/>
              </w:rPr>
              <w:t xml:space="preserve">We use your personal data to ensure we can legitimately enrol you as an apprentice and to support you effectively on your journey to completing your </w:t>
            </w:r>
            <w:proofErr w:type="gramStart"/>
            <w:r w:rsidRPr="0075737B">
              <w:rPr>
                <w:rFonts w:ascii="Arial" w:hAnsi="Arial" w:cs="Arial"/>
              </w:rPr>
              <w:t>apprenticeship</w:t>
            </w:r>
            <w:proofErr w:type="gramEnd"/>
          </w:p>
          <w:p w14:paraId="4333FE2E" w14:textId="3591752C" w:rsidR="002062AD" w:rsidRDefault="002062AD" w:rsidP="0075737B">
            <w:pPr>
              <w:rPr>
                <w:rFonts w:ascii="Arial" w:hAnsi="Arial" w:cs="Arial"/>
              </w:rPr>
            </w:pPr>
          </w:p>
        </w:tc>
      </w:tr>
      <w:tr w:rsidR="002062AD" w14:paraId="7FCDEEF0" w14:textId="77777777" w:rsidTr="0075737B">
        <w:tc>
          <w:tcPr>
            <w:tcW w:w="4508" w:type="dxa"/>
          </w:tcPr>
          <w:p w14:paraId="16E3BF5C" w14:textId="1A5476C2" w:rsidR="002062AD" w:rsidRPr="0075737B" w:rsidRDefault="002062AD" w:rsidP="0075737B">
            <w:pPr>
              <w:rPr>
                <w:rFonts w:ascii="Arial" w:hAnsi="Arial" w:cs="Arial"/>
              </w:rPr>
            </w:pPr>
            <w:r w:rsidRPr="0075737B">
              <w:rPr>
                <w:rFonts w:ascii="Arial" w:hAnsi="Arial" w:cs="Arial"/>
              </w:rPr>
              <w:lastRenderedPageBreak/>
              <w:t>Processing necessary for compliance with a legal obligation</w:t>
            </w:r>
          </w:p>
        </w:tc>
        <w:tc>
          <w:tcPr>
            <w:tcW w:w="4508" w:type="dxa"/>
          </w:tcPr>
          <w:p w14:paraId="3A30DE53" w14:textId="44F8A7E6" w:rsidR="002062AD" w:rsidRPr="0075737B" w:rsidRDefault="002062AD" w:rsidP="0075737B">
            <w:pPr>
              <w:rPr>
                <w:rFonts w:ascii="Arial" w:hAnsi="Arial" w:cs="Arial"/>
              </w:rPr>
            </w:pPr>
            <w:r w:rsidRPr="0075737B">
              <w:rPr>
                <w:rFonts w:ascii="Arial" w:hAnsi="Arial" w:cs="Arial"/>
              </w:rPr>
              <w:t>As a registered apprenticeship training provider, Juice Talent Development Limited, must comply with the contractual requirements of the Education and Skills Funding Agency.</w:t>
            </w:r>
          </w:p>
        </w:tc>
      </w:tr>
    </w:tbl>
    <w:p w14:paraId="2AAC6529" w14:textId="77777777" w:rsidR="0075737B" w:rsidRDefault="0075737B" w:rsidP="0075737B">
      <w:pPr>
        <w:rPr>
          <w:rFonts w:ascii="Arial" w:hAnsi="Arial" w:cs="Arial"/>
        </w:rPr>
      </w:pPr>
    </w:p>
    <w:p w14:paraId="05A0927C" w14:textId="77777777" w:rsidR="0075737B" w:rsidRDefault="0075737B" w:rsidP="0075737B">
      <w:pPr>
        <w:rPr>
          <w:rFonts w:ascii="Arial" w:hAnsi="Arial" w:cs="Arial"/>
        </w:rPr>
      </w:pPr>
    </w:p>
    <w:p w14:paraId="2DFDA8D0" w14:textId="06432B31" w:rsidR="002062AD" w:rsidRPr="0032241C" w:rsidRDefault="002062AD" w:rsidP="002062AD">
      <w:pPr>
        <w:rPr>
          <w:rFonts w:ascii="Arial" w:hAnsi="Arial" w:cs="Arial"/>
          <w:b/>
          <w:bCs/>
        </w:rPr>
      </w:pPr>
      <w:r w:rsidRPr="0032241C">
        <w:rPr>
          <w:rFonts w:ascii="Arial" w:hAnsi="Arial" w:cs="Arial"/>
          <w:b/>
          <w:bCs/>
        </w:rPr>
        <w:t>5</w:t>
      </w:r>
      <w:r w:rsidR="0075737B" w:rsidRPr="0032241C">
        <w:rPr>
          <w:rFonts w:ascii="Arial" w:hAnsi="Arial" w:cs="Arial"/>
          <w:b/>
          <w:bCs/>
        </w:rPr>
        <w:t>b) What is our legal basis for processing special categories of personal data (article 9 of GDPR)?</w:t>
      </w:r>
    </w:p>
    <w:p w14:paraId="064FCC23" w14:textId="77777777" w:rsidR="002062AD" w:rsidRDefault="002062AD" w:rsidP="0032241C">
      <w:pPr>
        <w:pStyle w:val="ListParagraph"/>
        <w:ind w:left="0"/>
        <w:rPr>
          <w:rFonts w:ascii="Arial" w:hAnsi="Arial" w:cs="Arial"/>
        </w:rPr>
      </w:pPr>
    </w:p>
    <w:p w14:paraId="7F1BD2E1" w14:textId="588ABE76" w:rsidR="002062AD" w:rsidRDefault="0075737B" w:rsidP="0032241C">
      <w:pPr>
        <w:pStyle w:val="ListParagraph"/>
        <w:ind w:left="0"/>
        <w:rPr>
          <w:rFonts w:ascii="Arial" w:hAnsi="Arial" w:cs="Arial"/>
        </w:rPr>
      </w:pPr>
      <w:r w:rsidRPr="002062AD">
        <w:rPr>
          <w:rFonts w:ascii="Arial" w:hAnsi="Arial" w:cs="Arial"/>
        </w:rPr>
        <w:t>Our lawful basis for processing your special categories of data:</w:t>
      </w:r>
    </w:p>
    <w:p w14:paraId="5DB988A3" w14:textId="31BBB1E7" w:rsidR="002062AD" w:rsidRDefault="002062AD" w:rsidP="0032241C">
      <w:pPr>
        <w:pStyle w:val="ListParagraph"/>
        <w:ind w:left="0"/>
        <w:rPr>
          <w:rFonts w:ascii="Arial" w:hAnsi="Arial" w:cs="Arial"/>
        </w:rPr>
      </w:pPr>
    </w:p>
    <w:tbl>
      <w:tblPr>
        <w:tblStyle w:val="TableGrid"/>
        <w:tblW w:w="0" w:type="auto"/>
        <w:tblLook w:val="04A0" w:firstRow="1" w:lastRow="0" w:firstColumn="1" w:lastColumn="0" w:noHBand="0" w:noVBand="1"/>
      </w:tblPr>
      <w:tblGrid>
        <w:gridCol w:w="4325"/>
        <w:gridCol w:w="4331"/>
      </w:tblGrid>
      <w:tr w:rsidR="002062AD" w14:paraId="078A4A5A" w14:textId="77777777" w:rsidTr="0032241C">
        <w:tc>
          <w:tcPr>
            <w:tcW w:w="4325" w:type="dxa"/>
          </w:tcPr>
          <w:p w14:paraId="6D06915B" w14:textId="78FC2BCF" w:rsidR="002062AD" w:rsidRDefault="002062AD" w:rsidP="002062AD">
            <w:pPr>
              <w:pStyle w:val="ListParagraph"/>
              <w:ind w:left="0"/>
              <w:rPr>
                <w:rFonts w:ascii="Arial" w:hAnsi="Arial" w:cs="Arial"/>
              </w:rPr>
            </w:pPr>
            <w:r w:rsidRPr="002062AD">
              <w:rPr>
                <w:rFonts w:ascii="Arial" w:hAnsi="Arial" w:cs="Arial"/>
              </w:rPr>
              <w:t>Explicit consent of the data subject</w:t>
            </w:r>
          </w:p>
        </w:tc>
        <w:tc>
          <w:tcPr>
            <w:tcW w:w="4331" w:type="dxa"/>
          </w:tcPr>
          <w:p w14:paraId="30033EBB" w14:textId="0F085165" w:rsidR="002062AD" w:rsidRDefault="002062AD" w:rsidP="002062AD">
            <w:pPr>
              <w:pStyle w:val="ListParagraph"/>
              <w:ind w:left="0"/>
              <w:rPr>
                <w:rFonts w:ascii="Arial" w:hAnsi="Arial" w:cs="Arial"/>
              </w:rPr>
            </w:pPr>
            <w:r w:rsidRPr="002062AD">
              <w:rPr>
                <w:rFonts w:ascii="Arial" w:hAnsi="Arial" w:cs="Arial"/>
              </w:rPr>
              <w:t xml:space="preserve">You have given us your consent by completing </w:t>
            </w:r>
            <w:r>
              <w:rPr>
                <w:rFonts w:ascii="Arial" w:hAnsi="Arial" w:cs="Arial"/>
              </w:rPr>
              <w:t>GDPR consent form</w:t>
            </w:r>
          </w:p>
        </w:tc>
      </w:tr>
      <w:tr w:rsidR="002062AD" w14:paraId="0E7B3E42" w14:textId="77777777" w:rsidTr="0032241C">
        <w:tc>
          <w:tcPr>
            <w:tcW w:w="4325" w:type="dxa"/>
          </w:tcPr>
          <w:p w14:paraId="5F531DEF" w14:textId="1FED87B9" w:rsidR="002062AD" w:rsidRPr="002062AD" w:rsidRDefault="002062AD" w:rsidP="002062AD">
            <w:pPr>
              <w:pStyle w:val="ListParagraph"/>
              <w:ind w:left="0"/>
              <w:rPr>
                <w:rFonts w:ascii="Arial" w:hAnsi="Arial" w:cs="Arial"/>
                <w:b/>
                <w:bCs/>
              </w:rPr>
            </w:pPr>
            <w:r w:rsidRPr="002062AD">
              <w:rPr>
                <w:rFonts w:ascii="Arial" w:hAnsi="Arial" w:cs="Arial"/>
              </w:rPr>
              <w:t>Processing necessary for archiving purposes in the public interest, or scientific and historical research purposes or statistical purposes</w:t>
            </w:r>
          </w:p>
        </w:tc>
        <w:tc>
          <w:tcPr>
            <w:tcW w:w="4331" w:type="dxa"/>
          </w:tcPr>
          <w:p w14:paraId="12B03F5B" w14:textId="6E7CCFAD" w:rsidR="002062AD" w:rsidRDefault="002062AD" w:rsidP="002062AD">
            <w:pPr>
              <w:pStyle w:val="ListParagraph"/>
              <w:ind w:left="0"/>
              <w:rPr>
                <w:rFonts w:ascii="Arial" w:hAnsi="Arial" w:cs="Arial"/>
              </w:rPr>
            </w:pPr>
            <w:r w:rsidRPr="002062AD">
              <w:rPr>
                <w:rFonts w:ascii="Arial" w:hAnsi="Arial" w:cs="Arial"/>
              </w:rPr>
              <w:t>We ask you for details of your ethnicity, which you have no obligation to provide. If supplied, we use this data to analyse the success rates for different groups of apprentices. This information is also passed to the Education and Skills Funding Agency for similar analytical purposes.</w:t>
            </w:r>
          </w:p>
        </w:tc>
      </w:tr>
    </w:tbl>
    <w:p w14:paraId="08A4B8D9" w14:textId="77777777" w:rsidR="002062AD" w:rsidRDefault="002062AD" w:rsidP="002062AD">
      <w:pPr>
        <w:pStyle w:val="ListParagraph"/>
        <w:ind w:left="360"/>
        <w:rPr>
          <w:rFonts w:ascii="Arial" w:hAnsi="Arial" w:cs="Arial"/>
        </w:rPr>
      </w:pPr>
    </w:p>
    <w:p w14:paraId="6DD69C13" w14:textId="77777777" w:rsidR="002062AD" w:rsidRDefault="002062AD" w:rsidP="002062AD">
      <w:pPr>
        <w:pStyle w:val="ListParagraph"/>
        <w:ind w:left="360"/>
        <w:rPr>
          <w:rFonts w:ascii="Arial" w:hAnsi="Arial" w:cs="Arial"/>
        </w:rPr>
      </w:pPr>
    </w:p>
    <w:p w14:paraId="46371A09" w14:textId="38F3BC07" w:rsidR="002062AD" w:rsidRPr="0032241C" w:rsidRDefault="0075737B" w:rsidP="002062AD">
      <w:pPr>
        <w:rPr>
          <w:rFonts w:ascii="Arial" w:hAnsi="Arial" w:cs="Arial"/>
          <w:b/>
          <w:bCs/>
        </w:rPr>
      </w:pPr>
      <w:r w:rsidRPr="002062AD">
        <w:rPr>
          <w:rFonts w:ascii="Arial" w:hAnsi="Arial" w:cs="Arial"/>
        </w:rPr>
        <w:t xml:space="preserve">6. </w:t>
      </w:r>
      <w:r w:rsidRPr="0032241C">
        <w:rPr>
          <w:rFonts w:ascii="Arial" w:hAnsi="Arial" w:cs="Arial"/>
          <w:b/>
          <w:bCs/>
        </w:rPr>
        <w:t xml:space="preserve">Sharing your personal data </w:t>
      </w:r>
    </w:p>
    <w:p w14:paraId="3FAB7B92" w14:textId="77777777" w:rsidR="002062AD" w:rsidRDefault="002062AD" w:rsidP="002062AD">
      <w:pPr>
        <w:pStyle w:val="ListParagraph"/>
        <w:ind w:left="360"/>
        <w:rPr>
          <w:rFonts w:ascii="Arial" w:hAnsi="Arial" w:cs="Arial"/>
        </w:rPr>
      </w:pPr>
    </w:p>
    <w:p w14:paraId="78680A9A" w14:textId="7606FF9D" w:rsidR="002062AD" w:rsidRDefault="0075737B" w:rsidP="002348EE">
      <w:pPr>
        <w:pStyle w:val="ListParagraph"/>
        <w:ind w:left="0"/>
        <w:jc w:val="both"/>
        <w:rPr>
          <w:rFonts w:ascii="Arial" w:hAnsi="Arial" w:cs="Arial"/>
        </w:rPr>
      </w:pPr>
      <w:r w:rsidRPr="002062AD">
        <w:rPr>
          <w:rFonts w:ascii="Arial" w:hAnsi="Arial" w:cs="Arial"/>
        </w:rPr>
        <w:t xml:space="preserve">Your personal data will be treated as strictly confidential and will be shared only with your employer, the Education and Skills funding Agency and its appointed auditors, the approved End Point Assessment organisation, awarding organisations (if applicable) and Ofsted should the need arise. </w:t>
      </w:r>
    </w:p>
    <w:p w14:paraId="1DCDC8DE" w14:textId="77777777" w:rsidR="002062AD" w:rsidRPr="0032241C" w:rsidRDefault="002062AD" w:rsidP="002062AD">
      <w:pPr>
        <w:pStyle w:val="ListParagraph"/>
        <w:ind w:left="360"/>
        <w:rPr>
          <w:rFonts w:ascii="Arial" w:hAnsi="Arial" w:cs="Arial"/>
          <w:b/>
          <w:bCs/>
        </w:rPr>
      </w:pPr>
    </w:p>
    <w:p w14:paraId="5D8EA697" w14:textId="204C29C5" w:rsidR="002062AD" w:rsidRPr="0032241C" w:rsidRDefault="0075737B" w:rsidP="0032241C">
      <w:pPr>
        <w:pStyle w:val="ListParagraph"/>
        <w:numPr>
          <w:ilvl w:val="0"/>
          <w:numId w:val="3"/>
        </w:numPr>
        <w:rPr>
          <w:rFonts w:ascii="Arial" w:hAnsi="Arial" w:cs="Arial"/>
          <w:b/>
          <w:bCs/>
        </w:rPr>
      </w:pPr>
      <w:r w:rsidRPr="0032241C">
        <w:rPr>
          <w:rFonts w:ascii="Arial" w:hAnsi="Arial" w:cs="Arial"/>
          <w:b/>
          <w:bCs/>
        </w:rPr>
        <w:t xml:space="preserve">How long do we keep your personal data? </w:t>
      </w:r>
    </w:p>
    <w:p w14:paraId="6812B064" w14:textId="77777777" w:rsidR="002062AD" w:rsidRDefault="0075737B" w:rsidP="002348EE">
      <w:pPr>
        <w:jc w:val="both"/>
        <w:rPr>
          <w:rFonts w:ascii="Arial" w:hAnsi="Arial" w:cs="Arial"/>
        </w:rPr>
      </w:pPr>
      <w:r w:rsidRPr="002062AD">
        <w:rPr>
          <w:rFonts w:ascii="Arial" w:hAnsi="Arial" w:cs="Arial"/>
        </w:rPr>
        <w:t xml:space="preserve">We keep your personal data for a period of 12 months following the completion of your apprenticeship </w:t>
      </w:r>
      <w:proofErr w:type="gramStart"/>
      <w:r w:rsidRPr="002062AD">
        <w:rPr>
          <w:rFonts w:ascii="Arial" w:hAnsi="Arial" w:cs="Arial"/>
        </w:rPr>
        <w:t>in order to</w:t>
      </w:r>
      <w:proofErr w:type="gramEnd"/>
      <w:r w:rsidRPr="002062AD">
        <w:rPr>
          <w:rFonts w:ascii="Arial" w:hAnsi="Arial" w:cs="Arial"/>
        </w:rPr>
        <w:t xml:space="preserve"> satisfy the requirements of the Education and Skills Funding Agency and Ofsted, if applicable </w:t>
      </w:r>
    </w:p>
    <w:p w14:paraId="7C395FD2" w14:textId="634324A3" w:rsidR="002062AD" w:rsidRPr="0032241C" w:rsidRDefault="0075737B" w:rsidP="0032241C">
      <w:pPr>
        <w:pStyle w:val="ListParagraph"/>
        <w:numPr>
          <w:ilvl w:val="0"/>
          <w:numId w:val="3"/>
        </w:numPr>
        <w:rPr>
          <w:rFonts w:ascii="Arial" w:hAnsi="Arial" w:cs="Arial"/>
          <w:b/>
          <w:bCs/>
        </w:rPr>
      </w:pPr>
      <w:r w:rsidRPr="0032241C">
        <w:rPr>
          <w:rFonts w:ascii="Arial" w:hAnsi="Arial" w:cs="Arial"/>
          <w:b/>
          <w:bCs/>
        </w:rPr>
        <w:t xml:space="preserve">Providing us with your personal data </w:t>
      </w:r>
    </w:p>
    <w:p w14:paraId="153F585B" w14:textId="77777777" w:rsidR="0032241C" w:rsidRDefault="0075737B" w:rsidP="002348EE">
      <w:pPr>
        <w:jc w:val="both"/>
        <w:rPr>
          <w:rFonts w:ascii="Arial" w:hAnsi="Arial" w:cs="Arial"/>
        </w:rPr>
      </w:pPr>
      <w:r w:rsidRPr="002062AD">
        <w:rPr>
          <w:rFonts w:ascii="Arial" w:hAnsi="Arial" w:cs="Arial"/>
        </w:rPr>
        <w:t xml:space="preserve">You are under no statutory or contractual requirement or obligation to provide us with your personal data but failure to do so means we are unable to enrol you on an apprenticeship programme. </w:t>
      </w:r>
    </w:p>
    <w:p w14:paraId="770B10DC" w14:textId="77777777" w:rsidR="0032241C" w:rsidRPr="0032241C" w:rsidRDefault="0075737B" w:rsidP="002062AD">
      <w:pPr>
        <w:rPr>
          <w:rFonts w:ascii="Arial" w:hAnsi="Arial" w:cs="Arial"/>
          <w:b/>
          <w:bCs/>
        </w:rPr>
      </w:pPr>
      <w:r w:rsidRPr="002062AD">
        <w:rPr>
          <w:rFonts w:ascii="Arial" w:hAnsi="Arial" w:cs="Arial"/>
        </w:rPr>
        <w:t>9</w:t>
      </w:r>
      <w:r w:rsidRPr="0032241C">
        <w:rPr>
          <w:rFonts w:ascii="Arial" w:hAnsi="Arial" w:cs="Arial"/>
          <w:b/>
          <w:bCs/>
        </w:rPr>
        <w:t xml:space="preserve">. Your rights and your personal data </w:t>
      </w:r>
    </w:p>
    <w:p w14:paraId="610E5A32" w14:textId="77777777" w:rsidR="0032241C" w:rsidRDefault="0075737B" w:rsidP="002062AD">
      <w:pPr>
        <w:rPr>
          <w:rFonts w:ascii="Arial" w:hAnsi="Arial" w:cs="Arial"/>
        </w:rPr>
      </w:pPr>
      <w:r w:rsidRPr="002062AD">
        <w:rPr>
          <w:rFonts w:ascii="Arial" w:hAnsi="Arial" w:cs="Arial"/>
        </w:rPr>
        <w:t xml:space="preserve">Unless subject to an exemption under the GDPR, you have the following rights with respect to your personal data: </w:t>
      </w:r>
    </w:p>
    <w:p w14:paraId="69431984" w14:textId="52F811E6" w:rsidR="0032241C" w:rsidRDefault="0075737B" w:rsidP="002062AD">
      <w:pPr>
        <w:rPr>
          <w:rFonts w:ascii="Arial" w:hAnsi="Arial" w:cs="Arial"/>
        </w:rPr>
      </w:pPr>
      <w:r w:rsidRPr="002062AD">
        <w:rPr>
          <w:rFonts w:ascii="Arial" w:hAnsi="Arial" w:cs="Arial"/>
        </w:rPr>
        <w:t xml:space="preserve">• </w:t>
      </w:r>
      <w:r w:rsidR="0032241C">
        <w:rPr>
          <w:rFonts w:ascii="Arial" w:hAnsi="Arial" w:cs="Arial"/>
        </w:rPr>
        <w:t xml:space="preserve"> </w:t>
      </w:r>
      <w:r w:rsidRPr="002062AD">
        <w:rPr>
          <w:rFonts w:ascii="Arial" w:hAnsi="Arial" w:cs="Arial"/>
        </w:rPr>
        <w:t xml:space="preserve">The right to request a copy of the personal data which we hold about </w:t>
      </w:r>
      <w:proofErr w:type="gramStart"/>
      <w:r w:rsidRPr="002062AD">
        <w:rPr>
          <w:rFonts w:ascii="Arial" w:hAnsi="Arial" w:cs="Arial"/>
        </w:rPr>
        <w:t>you;</w:t>
      </w:r>
      <w:proofErr w:type="gramEnd"/>
      <w:r w:rsidRPr="002062AD">
        <w:rPr>
          <w:rFonts w:ascii="Arial" w:hAnsi="Arial" w:cs="Arial"/>
        </w:rPr>
        <w:t xml:space="preserve"> </w:t>
      </w:r>
    </w:p>
    <w:p w14:paraId="274B362D" w14:textId="7B59A6B4" w:rsidR="0032241C" w:rsidRDefault="0075737B" w:rsidP="002062AD">
      <w:pPr>
        <w:rPr>
          <w:rFonts w:ascii="Arial" w:hAnsi="Arial" w:cs="Arial"/>
        </w:rPr>
      </w:pPr>
      <w:r w:rsidRPr="002062AD">
        <w:rPr>
          <w:rFonts w:ascii="Arial" w:hAnsi="Arial" w:cs="Arial"/>
        </w:rPr>
        <w:lastRenderedPageBreak/>
        <w:t xml:space="preserve">• The right to request that we correct any personal data if it is found to be inaccurate or out of </w:t>
      </w:r>
      <w:proofErr w:type="gramStart"/>
      <w:r w:rsidRPr="002062AD">
        <w:rPr>
          <w:rFonts w:ascii="Arial" w:hAnsi="Arial" w:cs="Arial"/>
        </w:rPr>
        <w:t>date;</w:t>
      </w:r>
      <w:proofErr w:type="gramEnd"/>
      <w:r w:rsidRPr="002062AD">
        <w:rPr>
          <w:rFonts w:ascii="Arial" w:hAnsi="Arial" w:cs="Arial"/>
        </w:rPr>
        <w:t xml:space="preserve"> </w:t>
      </w:r>
    </w:p>
    <w:p w14:paraId="7F389FF5" w14:textId="77777777" w:rsidR="0032241C" w:rsidRDefault="0075737B" w:rsidP="002348EE">
      <w:pPr>
        <w:jc w:val="both"/>
        <w:rPr>
          <w:rFonts w:ascii="Arial" w:hAnsi="Arial" w:cs="Arial"/>
        </w:rPr>
      </w:pPr>
      <w:r w:rsidRPr="002062AD">
        <w:rPr>
          <w:rFonts w:ascii="Arial" w:hAnsi="Arial" w:cs="Arial"/>
        </w:rPr>
        <w:t xml:space="preserve">• The right to request your personal data is erased where it is no longer necessary to retain such </w:t>
      </w:r>
      <w:proofErr w:type="gramStart"/>
      <w:r w:rsidRPr="002062AD">
        <w:rPr>
          <w:rFonts w:ascii="Arial" w:hAnsi="Arial" w:cs="Arial"/>
        </w:rPr>
        <w:t>data;</w:t>
      </w:r>
      <w:proofErr w:type="gramEnd"/>
      <w:r w:rsidRPr="002062AD">
        <w:rPr>
          <w:rFonts w:ascii="Arial" w:hAnsi="Arial" w:cs="Arial"/>
        </w:rPr>
        <w:t xml:space="preserve"> </w:t>
      </w:r>
    </w:p>
    <w:p w14:paraId="30458812" w14:textId="77777777" w:rsidR="0032241C" w:rsidRDefault="0075737B" w:rsidP="002348EE">
      <w:pPr>
        <w:jc w:val="both"/>
        <w:rPr>
          <w:rFonts w:ascii="Arial" w:hAnsi="Arial" w:cs="Arial"/>
        </w:rPr>
      </w:pPr>
      <w:r w:rsidRPr="002062AD">
        <w:rPr>
          <w:rFonts w:ascii="Arial" w:hAnsi="Arial" w:cs="Arial"/>
        </w:rPr>
        <w:t xml:space="preserve">• The right to withdraw your consent to the processing of data at any time, where consent was our lawful basis for processing the data; </w:t>
      </w:r>
    </w:p>
    <w:p w14:paraId="6F3EC4CD" w14:textId="77777777" w:rsidR="0032241C" w:rsidRDefault="0075737B" w:rsidP="002348EE">
      <w:pPr>
        <w:jc w:val="both"/>
        <w:rPr>
          <w:rFonts w:ascii="Arial" w:hAnsi="Arial" w:cs="Arial"/>
        </w:rPr>
      </w:pPr>
      <w:r w:rsidRPr="002062AD">
        <w:rPr>
          <w:rFonts w:ascii="Arial" w:hAnsi="Arial" w:cs="Arial"/>
        </w:rPr>
        <w:t xml:space="preserve">• The right to request that we provide you with your personal data and where possible, to transmit that data directly to another data controller, (known as the right to data portability), (where applicable i.e. where the processing is based on consent or is necessary for the performance of a contract with the data subject and where the data controller processes the data by automated means); </w:t>
      </w:r>
    </w:p>
    <w:p w14:paraId="5F40DE07" w14:textId="77777777" w:rsidR="0032241C" w:rsidRDefault="0075737B" w:rsidP="002348EE">
      <w:pPr>
        <w:jc w:val="both"/>
        <w:rPr>
          <w:rFonts w:ascii="Arial" w:hAnsi="Arial" w:cs="Arial"/>
        </w:rPr>
      </w:pPr>
      <w:r w:rsidRPr="002062AD">
        <w:rPr>
          <w:rFonts w:ascii="Arial" w:hAnsi="Arial" w:cs="Arial"/>
        </w:rPr>
        <w:t xml:space="preserve">• The right, where there is a dispute in relation to the accuracy or processing of your personal data, to request a restriction is placed on further processing; </w:t>
      </w:r>
    </w:p>
    <w:p w14:paraId="52989550" w14:textId="77777777" w:rsidR="0032241C" w:rsidRDefault="0075737B" w:rsidP="002348EE">
      <w:pPr>
        <w:jc w:val="both"/>
        <w:rPr>
          <w:rFonts w:ascii="Arial" w:hAnsi="Arial" w:cs="Arial"/>
        </w:rPr>
      </w:pPr>
      <w:r w:rsidRPr="002062AD">
        <w:rPr>
          <w:rFonts w:ascii="Arial" w:hAnsi="Arial" w:cs="Arial"/>
        </w:rPr>
        <w:t>• The right to object to the processing of personal data, (where applicable i.e. where processing is based on legitimate interests (or the performance of a task in the public interest/exercise of official authority); direct marketing and processing for the purposes of scientific/historical research and statistics).</w:t>
      </w:r>
    </w:p>
    <w:p w14:paraId="171BCDCF" w14:textId="7E43D7C9" w:rsidR="0032241C" w:rsidRDefault="0075737B" w:rsidP="0032241C">
      <w:pPr>
        <w:pStyle w:val="ListParagraph"/>
        <w:numPr>
          <w:ilvl w:val="0"/>
          <w:numId w:val="4"/>
        </w:numPr>
        <w:ind w:left="360"/>
        <w:rPr>
          <w:rFonts w:ascii="Arial" w:hAnsi="Arial" w:cs="Arial"/>
          <w:b/>
          <w:bCs/>
        </w:rPr>
      </w:pPr>
      <w:r w:rsidRPr="0032241C">
        <w:rPr>
          <w:rFonts w:ascii="Arial" w:hAnsi="Arial" w:cs="Arial"/>
          <w:b/>
          <w:bCs/>
        </w:rPr>
        <w:t>Transfer of Data Abroad</w:t>
      </w:r>
    </w:p>
    <w:p w14:paraId="0BBA3A60" w14:textId="77777777" w:rsidR="0032241C" w:rsidRPr="0032241C" w:rsidRDefault="0032241C" w:rsidP="0032241C">
      <w:pPr>
        <w:pStyle w:val="ListParagraph"/>
        <w:ind w:left="360"/>
        <w:rPr>
          <w:rFonts w:ascii="Arial" w:hAnsi="Arial" w:cs="Arial"/>
          <w:b/>
          <w:bCs/>
        </w:rPr>
      </w:pPr>
    </w:p>
    <w:p w14:paraId="40384F0B" w14:textId="77777777" w:rsidR="0032241C" w:rsidRDefault="0075737B" w:rsidP="0032241C">
      <w:pPr>
        <w:pStyle w:val="ListParagraph"/>
        <w:ind w:left="0"/>
        <w:rPr>
          <w:rFonts w:ascii="Arial" w:hAnsi="Arial" w:cs="Arial"/>
        </w:rPr>
      </w:pPr>
      <w:r w:rsidRPr="0032241C">
        <w:rPr>
          <w:rFonts w:ascii="Arial" w:hAnsi="Arial" w:cs="Arial"/>
        </w:rPr>
        <w:t xml:space="preserve">We do not transfer personal data outside the United Kingdom. </w:t>
      </w:r>
    </w:p>
    <w:p w14:paraId="04D718CC" w14:textId="77777777" w:rsidR="0032241C" w:rsidRDefault="0032241C" w:rsidP="0032241C">
      <w:pPr>
        <w:pStyle w:val="ListParagraph"/>
        <w:rPr>
          <w:rFonts w:ascii="Arial" w:hAnsi="Arial" w:cs="Arial"/>
        </w:rPr>
      </w:pPr>
    </w:p>
    <w:p w14:paraId="6A3CD7EF" w14:textId="77777777" w:rsidR="0032241C" w:rsidRPr="0032241C" w:rsidRDefault="0075737B" w:rsidP="0032241C">
      <w:pPr>
        <w:pStyle w:val="ListParagraph"/>
        <w:ind w:left="0"/>
        <w:rPr>
          <w:rFonts w:ascii="Arial" w:hAnsi="Arial" w:cs="Arial"/>
          <w:b/>
          <w:bCs/>
        </w:rPr>
      </w:pPr>
      <w:r w:rsidRPr="0032241C">
        <w:rPr>
          <w:rFonts w:ascii="Arial" w:hAnsi="Arial" w:cs="Arial"/>
          <w:b/>
          <w:bCs/>
        </w:rPr>
        <w:t xml:space="preserve">11. Automated Decision Making </w:t>
      </w:r>
    </w:p>
    <w:p w14:paraId="76A62D5A" w14:textId="77777777" w:rsidR="0032241C" w:rsidRDefault="0032241C" w:rsidP="0032241C">
      <w:pPr>
        <w:pStyle w:val="ListParagraph"/>
        <w:ind w:left="0"/>
        <w:rPr>
          <w:rFonts w:ascii="Arial" w:hAnsi="Arial" w:cs="Arial"/>
        </w:rPr>
      </w:pPr>
    </w:p>
    <w:p w14:paraId="4C41F1CD" w14:textId="025E2E33" w:rsidR="0032241C" w:rsidRDefault="0075737B" w:rsidP="0032241C">
      <w:pPr>
        <w:pStyle w:val="ListParagraph"/>
        <w:ind w:left="0"/>
        <w:rPr>
          <w:rFonts w:ascii="Arial" w:hAnsi="Arial" w:cs="Arial"/>
        </w:rPr>
      </w:pPr>
      <w:r w:rsidRPr="0032241C">
        <w:rPr>
          <w:rFonts w:ascii="Arial" w:hAnsi="Arial" w:cs="Arial"/>
        </w:rPr>
        <w:t xml:space="preserve">We do not use any form of automated decision making in our business. </w:t>
      </w:r>
    </w:p>
    <w:p w14:paraId="721F0C47" w14:textId="77777777" w:rsidR="0032241C" w:rsidRDefault="0032241C" w:rsidP="0032241C">
      <w:pPr>
        <w:pStyle w:val="ListParagraph"/>
        <w:ind w:left="0"/>
        <w:rPr>
          <w:rFonts w:ascii="Arial" w:hAnsi="Arial" w:cs="Arial"/>
        </w:rPr>
      </w:pPr>
    </w:p>
    <w:p w14:paraId="51995739" w14:textId="77777777" w:rsidR="0032241C" w:rsidRPr="0032241C" w:rsidRDefault="0075737B" w:rsidP="0032241C">
      <w:pPr>
        <w:pStyle w:val="ListParagraph"/>
        <w:ind w:left="0"/>
        <w:rPr>
          <w:rFonts w:ascii="Arial" w:hAnsi="Arial" w:cs="Arial"/>
          <w:b/>
          <w:bCs/>
        </w:rPr>
      </w:pPr>
      <w:r w:rsidRPr="0032241C">
        <w:rPr>
          <w:rFonts w:ascii="Arial" w:hAnsi="Arial" w:cs="Arial"/>
          <w:b/>
          <w:bCs/>
        </w:rPr>
        <w:t xml:space="preserve">12. Further processing </w:t>
      </w:r>
    </w:p>
    <w:p w14:paraId="4E2E91BB" w14:textId="77777777" w:rsidR="0032241C" w:rsidRDefault="0032241C" w:rsidP="0032241C">
      <w:pPr>
        <w:pStyle w:val="ListParagraph"/>
        <w:ind w:left="0"/>
        <w:rPr>
          <w:rFonts w:ascii="Arial" w:hAnsi="Arial" w:cs="Arial"/>
        </w:rPr>
      </w:pPr>
    </w:p>
    <w:p w14:paraId="7BA95CE3" w14:textId="0B66D356" w:rsidR="0032241C" w:rsidRDefault="0075737B" w:rsidP="002348EE">
      <w:pPr>
        <w:pStyle w:val="ListParagraph"/>
        <w:ind w:left="0"/>
        <w:jc w:val="both"/>
        <w:rPr>
          <w:rFonts w:ascii="Arial" w:hAnsi="Arial" w:cs="Arial"/>
        </w:rPr>
      </w:pPr>
      <w:r w:rsidRPr="0032241C">
        <w:rPr>
          <w:rFonts w:ascii="Arial" w:hAnsi="Arial" w:cs="Arial"/>
        </w:rPr>
        <w:t xml:space="preserve">If we wish to use your personal data for a new purpose, not covered by this Data Privacy Notice, then we will provide you with a new notice explaining this new use prior to commencing the processing and setting out the relevant purposes and processing conditions. </w:t>
      </w:r>
    </w:p>
    <w:p w14:paraId="02C63914" w14:textId="77777777" w:rsidR="002348EE" w:rsidRDefault="002348EE" w:rsidP="0032241C">
      <w:pPr>
        <w:pStyle w:val="ListParagraph"/>
        <w:ind w:left="0"/>
        <w:rPr>
          <w:rFonts w:ascii="Arial" w:hAnsi="Arial" w:cs="Arial"/>
        </w:rPr>
      </w:pPr>
    </w:p>
    <w:p w14:paraId="3A7EA474" w14:textId="0988558A" w:rsidR="0032241C" w:rsidRDefault="0075737B" w:rsidP="0032241C">
      <w:pPr>
        <w:pStyle w:val="ListParagraph"/>
        <w:ind w:left="0"/>
        <w:rPr>
          <w:rFonts w:ascii="Arial" w:hAnsi="Arial" w:cs="Arial"/>
          <w:b/>
          <w:bCs/>
        </w:rPr>
      </w:pPr>
      <w:r w:rsidRPr="002348EE">
        <w:rPr>
          <w:rFonts w:ascii="Arial" w:hAnsi="Arial" w:cs="Arial"/>
          <w:b/>
          <w:bCs/>
        </w:rPr>
        <w:t xml:space="preserve">13. Changes to our privacy policy </w:t>
      </w:r>
    </w:p>
    <w:p w14:paraId="4E463520" w14:textId="77777777" w:rsidR="002348EE" w:rsidRPr="002348EE" w:rsidRDefault="002348EE" w:rsidP="0032241C">
      <w:pPr>
        <w:pStyle w:val="ListParagraph"/>
        <w:ind w:left="0"/>
        <w:rPr>
          <w:rFonts w:ascii="Arial" w:hAnsi="Arial" w:cs="Arial"/>
          <w:b/>
          <w:bCs/>
        </w:rPr>
      </w:pPr>
    </w:p>
    <w:p w14:paraId="3C472CC7" w14:textId="003AA5E2" w:rsidR="0032241C" w:rsidRDefault="0075737B" w:rsidP="002348EE">
      <w:pPr>
        <w:pStyle w:val="ListParagraph"/>
        <w:ind w:left="0"/>
        <w:jc w:val="both"/>
        <w:rPr>
          <w:rFonts w:ascii="Arial" w:hAnsi="Arial" w:cs="Arial"/>
        </w:rPr>
      </w:pPr>
      <w:r w:rsidRPr="0032241C">
        <w:rPr>
          <w:rFonts w:ascii="Arial" w:hAnsi="Arial" w:cs="Arial"/>
        </w:rPr>
        <w:t xml:space="preserve">Any changes we may make to our privacy policy in the future will be </w:t>
      </w:r>
      <w:r w:rsidR="00AF093C">
        <w:rPr>
          <w:rFonts w:ascii="Arial" w:hAnsi="Arial" w:cs="Arial"/>
        </w:rPr>
        <w:t>communicated.</w:t>
      </w:r>
    </w:p>
    <w:p w14:paraId="627FAD52" w14:textId="77777777" w:rsidR="002348EE" w:rsidRDefault="002348EE" w:rsidP="0032241C">
      <w:pPr>
        <w:pStyle w:val="ListParagraph"/>
        <w:ind w:left="0"/>
        <w:rPr>
          <w:rFonts w:ascii="Arial" w:hAnsi="Arial" w:cs="Arial"/>
        </w:rPr>
      </w:pPr>
    </w:p>
    <w:p w14:paraId="7F78748D" w14:textId="57291F65" w:rsidR="0032241C" w:rsidRDefault="0075737B" w:rsidP="0032241C">
      <w:pPr>
        <w:pStyle w:val="ListParagraph"/>
        <w:ind w:left="0"/>
        <w:rPr>
          <w:rFonts w:ascii="Arial" w:hAnsi="Arial" w:cs="Arial"/>
        </w:rPr>
      </w:pPr>
      <w:r w:rsidRPr="0032241C">
        <w:rPr>
          <w:rFonts w:ascii="Arial" w:hAnsi="Arial" w:cs="Arial"/>
        </w:rPr>
        <w:t xml:space="preserve">14. </w:t>
      </w:r>
      <w:r w:rsidRPr="002348EE">
        <w:rPr>
          <w:rFonts w:ascii="Arial" w:hAnsi="Arial" w:cs="Arial"/>
          <w:b/>
          <w:bCs/>
        </w:rPr>
        <w:t>How to make a complaint</w:t>
      </w:r>
      <w:r w:rsidRPr="0032241C">
        <w:rPr>
          <w:rFonts w:ascii="Arial" w:hAnsi="Arial" w:cs="Arial"/>
        </w:rPr>
        <w:t xml:space="preserve"> </w:t>
      </w:r>
    </w:p>
    <w:p w14:paraId="5FA64227" w14:textId="77777777" w:rsidR="002348EE" w:rsidRDefault="002348EE" w:rsidP="0032241C">
      <w:pPr>
        <w:pStyle w:val="ListParagraph"/>
        <w:ind w:left="0"/>
        <w:rPr>
          <w:rFonts w:ascii="Arial" w:hAnsi="Arial" w:cs="Arial"/>
        </w:rPr>
      </w:pPr>
    </w:p>
    <w:p w14:paraId="4E5C50D4" w14:textId="77777777" w:rsidR="002348EE" w:rsidRDefault="0075737B" w:rsidP="002348EE">
      <w:pPr>
        <w:pStyle w:val="ListParagraph"/>
        <w:ind w:left="0"/>
        <w:jc w:val="both"/>
        <w:rPr>
          <w:rFonts w:ascii="Arial" w:hAnsi="Arial" w:cs="Arial"/>
        </w:rPr>
      </w:pPr>
      <w:r w:rsidRPr="0032241C">
        <w:rPr>
          <w:rFonts w:ascii="Arial" w:hAnsi="Arial" w:cs="Arial"/>
        </w:rPr>
        <w:t xml:space="preserve">To exercise all relevant rights, queries or complaints please in the first instance contact our Data Protection Officer, Kevin Culver, on 07740307342 or </w:t>
      </w:r>
      <w:proofErr w:type="gramStart"/>
      <w:r w:rsidRPr="0032241C">
        <w:rPr>
          <w:rFonts w:ascii="Arial" w:hAnsi="Arial" w:cs="Arial"/>
        </w:rPr>
        <w:t>kevin@recruitmentjuice.com .</w:t>
      </w:r>
      <w:proofErr w:type="gramEnd"/>
    </w:p>
    <w:p w14:paraId="779B56A4" w14:textId="77777777" w:rsidR="002348EE" w:rsidRDefault="002348EE" w:rsidP="002348EE">
      <w:pPr>
        <w:pStyle w:val="ListParagraph"/>
        <w:ind w:left="0"/>
        <w:jc w:val="both"/>
        <w:rPr>
          <w:rFonts w:ascii="Arial" w:hAnsi="Arial" w:cs="Arial"/>
        </w:rPr>
      </w:pPr>
    </w:p>
    <w:p w14:paraId="5C673440" w14:textId="27810CF6" w:rsidR="0075737B" w:rsidRDefault="0075737B" w:rsidP="002348EE">
      <w:pPr>
        <w:pStyle w:val="ListParagraph"/>
        <w:ind w:left="0"/>
        <w:jc w:val="both"/>
        <w:rPr>
          <w:rFonts w:ascii="Arial" w:hAnsi="Arial" w:cs="Arial"/>
        </w:rPr>
      </w:pPr>
      <w:r w:rsidRPr="0032241C">
        <w:rPr>
          <w:rFonts w:ascii="Arial" w:hAnsi="Arial" w:cs="Arial"/>
        </w:rPr>
        <w:t xml:space="preserve"> If this does not resolve your complaint to your satisfaction, you have the right to lodge a complaint with the Information Commissioners Office on 03031231113 or via email https://ico.org.uk/global/contact-us/email/ or at the Information Commissioner's Office, Wycliffe House, Water Lane, Wilmslow, Cheshire, SK9 5AF, </w:t>
      </w:r>
      <w:proofErr w:type="gramStart"/>
      <w:r w:rsidRPr="0032241C">
        <w:rPr>
          <w:rFonts w:ascii="Arial" w:hAnsi="Arial" w:cs="Arial"/>
        </w:rPr>
        <w:t>England</w:t>
      </w:r>
      <w:proofErr w:type="gramEnd"/>
    </w:p>
    <w:p w14:paraId="1CDAF2B1" w14:textId="169D220E" w:rsidR="003347AC" w:rsidRDefault="003347AC" w:rsidP="002348EE">
      <w:pPr>
        <w:pStyle w:val="ListParagraph"/>
        <w:ind w:left="0"/>
        <w:jc w:val="both"/>
        <w:rPr>
          <w:rFonts w:ascii="Arial" w:hAnsi="Arial" w:cs="Arial"/>
        </w:rPr>
      </w:pPr>
    </w:p>
    <w:p w14:paraId="5DFBCFC3" w14:textId="77777777" w:rsidR="003347AC" w:rsidRDefault="003347AC" w:rsidP="003347AC">
      <w:pPr>
        <w:pStyle w:val="Default"/>
        <w:jc w:val="both"/>
        <w:rPr>
          <w:rFonts w:ascii="Arial" w:hAnsi="Arial" w:cs="Arial"/>
          <w:b/>
          <w:bCs/>
          <w:color w:val="auto"/>
          <w:sz w:val="20"/>
          <w:szCs w:val="20"/>
        </w:rPr>
      </w:pPr>
    </w:p>
    <w:p w14:paraId="5EAC12F7" w14:textId="77777777" w:rsidR="003347AC" w:rsidRDefault="003347AC" w:rsidP="003347AC">
      <w:pPr>
        <w:pStyle w:val="Default"/>
        <w:jc w:val="both"/>
        <w:rPr>
          <w:rFonts w:ascii="Arial" w:hAnsi="Arial" w:cs="Arial"/>
          <w:b/>
          <w:bCs/>
          <w:color w:val="auto"/>
          <w:sz w:val="20"/>
          <w:szCs w:val="20"/>
        </w:rPr>
      </w:pPr>
    </w:p>
    <w:p w14:paraId="335DC752" w14:textId="77777777" w:rsidR="00200B15" w:rsidRDefault="00200B15" w:rsidP="00200B15">
      <w:pPr>
        <w:pStyle w:val="paragraph"/>
        <w:spacing w:before="0" w:beforeAutospacing="0" w:after="0" w:afterAutospacing="0"/>
        <w:jc w:val="both"/>
        <w:textAlignment w:val="baseline"/>
      </w:pPr>
      <w:r>
        <w:rPr>
          <w:rStyle w:val="normaltextrun"/>
          <w:rFonts w:ascii="Arial" w:hAnsi="Arial" w:cs="Arial"/>
          <w:b/>
          <w:bCs/>
        </w:rPr>
        <w:lastRenderedPageBreak/>
        <w:t>Review of this Policy </w:t>
      </w:r>
      <w:r>
        <w:rPr>
          <w:rStyle w:val="eop"/>
          <w:rFonts w:ascii="Arial" w:hAnsi="Arial" w:cs="Arial"/>
        </w:rPr>
        <w:t> </w:t>
      </w:r>
    </w:p>
    <w:p w14:paraId="2FB4742D" w14:textId="77777777" w:rsidR="00200B15" w:rsidRDefault="00200B15" w:rsidP="00200B15">
      <w:pPr>
        <w:pStyle w:val="paragraph"/>
        <w:spacing w:before="0" w:beforeAutospacing="0" w:after="0" w:afterAutospacing="0"/>
        <w:jc w:val="both"/>
        <w:textAlignment w:val="baseline"/>
        <w:rPr>
          <w:rStyle w:val="normaltextrun"/>
          <w:rFonts w:ascii="Arial" w:hAnsi="Arial" w:cs="Arial"/>
          <w:sz w:val="20"/>
          <w:szCs w:val="20"/>
        </w:rPr>
      </w:pPr>
    </w:p>
    <w:p w14:paraId="38D99E97" w14:textId="77777777" w:rsidR="00200B15" w:rsidRDefault="00200B15" w:rsidP="00200B15">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The effectiveness and validity of this policy was last reviewed in January 2023 and revised as appropriate. This policy will expire 31st December 2023 and will be reissued 1st January 2024 after appropriate review.</w:t>
      </w:r>
    </w:p>
    <w:p w14:paraId="0FA5E232" w14:textId="77777777" w:rsidR="00200B15" w:rsidRDefault="00200B15" w:rsidP="00200B15">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14:paraId="69E35BBF" w14:textId="77777777" w:rsidR="00200B15" w:rsidRDefault="00200B15" w:rsidP="00200B15">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Policy signed by:</w:t>
      </w:r>
    </w:p>
    <w:p w14:paraId="5243A872" w14:textId="77777777" w:rsidR="00200B15" w:rsidRDefault="00200B15" w:rsidP="00200B15">
      <w:pPr>
        <w:pStyle w:val="paragraph"/>
        <w:spacing w:before="0" w:beforeAutospacing="0" w:after="0" w:afterAutospacing="0"/>
        <w:textAlignment w:val="baseline"/>
        <w:rPr>
          <w:rFonts w:ascii="Arial" w:hAnsi="Arial" w:cs="Arial"/>
          <w:sz w:val="20"/>
          <w:szCs w:val="20"/>
        </w:rPr>
      </w:pPr>
      <w:r>
        <w:rPr>
          <w:rFonts w:ascii="Arial" w:hAnsi="Arial" w:cs="Arial"/>
          <w:noProof/>
          <w:sz w:val="20"/>
          <w:szCs w:val="20"/>
          <w:lang w:eastAsia="en-US"/>
        </w:rPr>
        <w:drawing>
          <wp:inline distT="0" distB="0" distL="0" distR="0" wp14:anchorId="0B1C0C79" wp14:editId="4E173853">
            <wp:extent cx="1162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rStyle w:val="normaltextrun"/>
          <w:rFonts w:ascii="Arial" w:hAnsi="Arial" w:cs="Arial"/>
          <w:sz w:val="20"/>
          <w:szCs w:val="20"/>
        </w:rPr>
        <w:t> </w:t>
      </w:r>
      <w:r>
        <w:rPr>
          <w:rStyle w:val="eop"/>
          <w:rFonts w:ascii="Arial" w:hAnsi="Arial" w:cs="Arial"/>
          <w:sz w:val="20"/>
          <w:szCs w:val="20"/>
        </w:rPr>
        <w:t> </w:t>
      </w:r>
    </w:p>
    <w:p w14:paraId="08A1F323" w14:textId="77777777" w:rsidR="00200B15" w:rsidRDefault="00200B15" w:rsidP="00200B15">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 </w:t>
      </w:r>
      <w:r>
        <w:rPr>
          <w:rStyle w:val="eop"/>
          <w:rFonts w:ascii="Arial" w:hAnsi="Arial" w:cs="Arial"/>
          <w:sz w:val="20"/>
          <w:szCs w:val="20"/>
        </w:rPr>
        <w:t> </w:t>
      </w:r>
    </w:p>
    <w:p w14:paraId="47F93166" w14:textId="77777777" w:rsidR="00200B15" w:rsidRDefault="00200B15" w:rsidP="00200B15">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rPr>
        <w:t>Matt Trott – CEO &amp; Founder</w:t>
      </w:r>
      <w:r>
        <w:rPr>
          <w:rStyle w:val="eop"/>
          <w:rFonts w:ascii="Arial" w:hAnsi="Arial" w:cs="Arial"/>
          <w:sz w:val="20"/>
          <w:szCs w:val="20"/>
        </w:rPr>
        <w:t> </w:t>
      </w:r>
    </w:p>
    <w:p w14:paraId="3DE8EBEC" w14:textId="77777777" w:rsidR="00200B15" w:rsidRDefault="00200B15" w:rsidP="00200B15">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January 2023</w:t>
      </w:r>
    </w:p>
    <w:p w14:paraId="2BAF9CB8" w14:textId="77777777" w:rsidR="00200B15" w:rsidRPr="00A31336" w:rsidRDefault="00200B15" w:rsidP="00200B15">
      <w:pPr>
        <w:rPr>
          <w:rFonts w:ascii="Arial" w:hAnsi="Arial" w:cs="Arial"/>
          <w:sz w:val="20"/>
          <w:szCs w:val="20"/>
        </w:rPr>
      </w:pPr>
    </w:p>
    <w:p w14:paraId="25303DF1" w14:textId="77777777" w:rsidR="003347AC" w:rsidRPr="0032241C" w:rsidRDefault="003347AC" w:rsidP="002348EE">
      <w:pPr>
        <w:pStyle w:val="ListParagraph"/>
        <w:ind w:left="0"/>
        <w:jc w:val="both"/>
        <w:rPr>
          <w:rFonts w:ascii="Arial" w:hAnsi="Arial" w:cs="Arial"/>
        </w:rPr>
      </w:pPr>
    </w:p>
    <w:sectPr w:rsidR="003347AC" w:rsidRPr="003224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6389" w14:textId="77777777" w:rsidR="00381329" w:rsidRDefault="00381329" w:rsidP="002348EE">
      <w:pPr>
        <w:spacing w:after="0" w:line="240" w:lineRule="auto"/>
      </w:pPr>
      <w:r>
        <w:separator/>
      </w:r>
    </w:p>
  </w:endnote>
  <w:endnote w:type="continuationSeparator" w:id="0">
    <w:p w14:paraId="6DF00B61" w14:textId="77777777" w:rsidR="00381329" w:rsidRDefault="00381329" w:rsidP="0023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3A0D" w14:textId="4095B696" w:rsidR="002348EE" w:rsidRDefault="002348EE">
    <w:pPr>
      <w:pStyle w:val="Footer"/>
    </w:pPr>
    <w:r>
      <w:t xml:space="preserve">GDPR </w:t>
    </w:r>
    <w:r w:rsidR="00AF093C">
      <w:t>Privacy Statement</w:t>
    </w:r>
    <w:r>
      <w:t xml:space="preserve"> J</w:t>
    </w:r>
    <w:r w:rsidR="00200B15">
      <w:t>anuary 2023</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p>
  <w:p w14:paraId="0BB2AB24" w14:textId="77777777" w:rsidR="002348EE" w:rsidRDefault="0023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F08A" w14:textId="77777777" w:rsidR="00381329" w:rsidRDefault="00381329" w:rsidP="002348EE">
      <w:pPr>
        <w:spacing w:after="0" w:line="240" w:lineRule="auto"/>
      </w:pPr>
      <w:r>
        <w:separator/>
      </w:r>
    </w:p>
  </w:footnote>
  <w:footnote w:type="continuationSeparator" w:id="0">
    <w:p w14:paraId="17996C64" w14:textId="77777777" w:rsidR="00381329" w:rsidRDefault="00381329" w:rsidP="0023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03E6"/>
    <w:multiLevelType w:val="hybridMultilevel"/>
    <w:tmpl w:val="92C65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EA6DAE"/>
    <w:multiLevelType w:val="hybridMultilevel"/>
    <w:tmpl w:val="F3BCFDCE"/>
    <w:lvl w:ilvl="0" w:tplc="15A0D83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707A92"/>
    <w:multiLevelType w:val="hybridMultilevel"/>
    <w:tmpl w:val="D7CC665A"/>
    <w:lvl w:ilvl="0" w:tplc="0860BE1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96648"/>
    <w:multiLevelType w:val="hybridMultilevel"/>
    <w:tmpl w:val="B61CC7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942776"/>
    <w:multiLevelType w:val="hybridMultilevel"/>
    <w:tmpl w:val="41BC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96561"/>
    <w:multiLevelType w:val="hybridMultilevel"/>
    <w:tmpl w:val="2306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0645225">
    <w:abstractNumId w:val="3"/>
  </w:num>
  <w:num w:numId="2" w16cid:durableId="1407610399">
    <w:abstractNumId w:val="5"/>
  </w:num>
  <w:num w:numId="3" w16cid:durableId="266894067">
    <w:abstractNumId w:val="1"/>
  </w:num>
  <w:num w:numId="4" w16cid:durableId="480655435">
    <w:abstractNumId w:val="2"/>
  </w:num>
  <w:num w:numId="5" w16cid:durableId="1569148851">
    <w:abstractNumId w:val="4"/>
  </w:num>
  <w:num w:numId="6" w16cid:durableId="192375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B"/>
    <w:rsid w:val="00200B15"/>
    <w:rsid w:val="002062AD"/>
    <w:rsid w:val="002348EE"/>
    <w:rsid w:val="0032241C"/>
    <w:rsid w:val="003347AC"/>
    <w:rsid w:val="00381329"/>
    <w:rsid w:val="0075737B"/>
    <w:rsid w:val="00AF093C"/>
    <w:rsid w:val="00B4519A"/>
    <w:rsid w:val="00B8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8893"/>
  <w15:chartTrackingRefBased/>
  <w15:docId w15:val="{4CA8F6A4-67E8-4F43-855D-C5444ED9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37B"/>
    <w:pPr>
      <w:ind w:left="720"/>
      <w:contextualSpacing/>
    </w:pPr>
  </w:style>
  <w:style w:type="table" w:styleId="TableGrid">
    <w:name w:val="Table Grid"/>
    <w:basedOn w:val="TableNormal"/>
    <w:uiPriority w:val="39"/>
    <w:rsid w:val="0075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8EE"/>
  </w:style>
  <w:style w:type="paragraph" w:styleId="Footer">
    <w:name w:val="footer"/>
    <w:basedOn w:val="Normal"/>
    <w:link w:val="FooterChar"/>
    <w:uiPriority w:val="99"/>
    <w:unhideWhenUsed/>
    <w:rsid w:val="0023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8EE"/>
  </w:style>
  <w:style w:type="paragraph" w:customStyle="1" w:styleId="Default">
    <w:name w:val="Default"/>
    <w:rsid w:val="003347AC"/>
    <w:pPr>
      <w:autoSpaceDE w:val="0"/>
      <w:autoSpaceDN w:val="0"/>
      <w:adjustRightInd w:val="0"/>
      <w:spacing w:after="0" w:line="240" w:lineRule="auto"/>
    </w:pPr>
    <w:rPr>
      <w:rFonts w:ascii="Verdana" w:eastAsia="Calibri" w:hAnsi="Verdana" w:cs="Verdana"/>
      <w:color w:val="000000"/>
      <w:sz w:val="24"/>
      <w:szCs w:val="24"/>
    </w:rPr>
  </w:style>
  <w:style w:type="paragraph" w:customStyle="1" w:styleId="paragraph">
    <w:name w:val="paragraph"/>
    <w:basedOn w:val="Normal"/>
    <w:rsid w:val="003347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47AC"/>
  </w:style>
  <w:style w:type="character" w:customStyle="1" w:styleId="eop">
    <w:name w:val="eop"/>
    <w:basedOn w:val="DefaultParagraphFont"/>
    <w:rsid w:val="0033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7610F.5476460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BF67B-6EA4-41A2-A632-B3CD211ACE16}">
  <ds:schemaRefs>
    <ds:schemaRef ds:uri="http://schemas.microsoft.com/office/2006/metadata/properties"/>
    <ds:schemaRef ds:uri="http://schemas.microsoft.com/office/infopath/2007/PartnerControls"/>
    <ds:schemaRef ds:uri="f88bd290-8ced-4c1b-8c66-31b8d81b07b0"/>
    <ds:schemaRef ds:uri="1eb3980f-75f0-4e1c-92e5-14cb4bfaec65"/>
  </ds:schemaRefs>
</ds:datastoreItem>
</file>

<file path=customXml/itemProps2.xml><?xml version="1.0" encoding="utf-8"?>
<ds:datastoreItem xmlns:ds="http://schemas.openxmlformats.org/officeDocument/2006/customXml" ds:itemID="{FE40A6FB-B5E4-47B2-877C-7C88FB6E5F13}">
  <ds:schemaRefs>
    <ds:schemaRef ds:uri="http://schemas.microsoft.com/sharepoint/v3/contenttype/forms"/>
  </ds:schemaRefs>
</ds:datastoreItem>
</file>

<file path=customXml/itemProps3.xml><?xml version="1.0" encoding="utf-8"?>
<ds:datastoreItem xmlns:ds="http://schemas.openxmlformats.org/officeDocument/2006/customXml" ds:itemID="{5933C378-3995-4488-9F32-5EEFCD778AD5}"/>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Elizabeth Watson (Recruitment Juice)</cp:lastModifiedBy>
  <cp:revision>2</cp:revision>
  <dcterms:created xsi:type="dcterms:W3CDTF">2023-01-31T12:02:00Z</dcterms:created>
  <dcterms:modified xsi:type="dcterms:W3CDTF">2023-01-31T12:02:00Z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ies>
</file>