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C560D" w14:textId="77777777" w:rsidR="00225EA8" w:rsidRPr="00C3448A" w:rsidRDefault="00792545" w:rsidP="00403E7D">
      <w:pPr>
        <w:pStyle w:val="Title"/>
        <w:jc w:val="both"/>
        <w:rPr>
          <w:rFonts w:ascii="Arial" w:hAnsi="Arial" w:cs="Arial"/>
          <w:color w:val="auto"/>
          <w:sz w:val="20"/>
          <w:szCs w:val="20"/>
        </w:rPr>
      </w:pPr>
      <w:bookmarkStart w:id="0" w:name="_GoBack"/>
      <w:bookmarkEnd w:id="0"/>
      <w:r w:rsidRPr="00C3448A">
        <w:rPr>
          <w:rFonts w:ascii="Arial" w:hAnsi="Arial" w:cs="Arial"/>
          <w:color w:val="auto"/>
          <w:sz w:val="20"/>
          <w:szCs w:val="20"/>
        </w:rPr>
        <w:t xml:space="preserve">Hamdan Yafai: </w:t>
      </w:r>
      <w:r w:rsidR="00403E7D" w:rsidRPr="00C3448A">
        <w:rPr>
          <w:rFonts w:ascii="Arial" w:hAnsi="Arial" w:cs="Arial"/>
          <w:color w:val="auto"/>
          <w:sz w:val="20"/>
          <w:szCs w:val="20"/>
        </w:rPr>
        <w:t>Curriculum</w:t>
      </w:r>
      <w:r w:rsidR="00D2096C" w:rsidRPr="00C3448A">
        <w:rPr>
          <w:rFonts w:ascii="Arial" w:hAnsi="Arial" w:cs="Arial"/>
          <w:color w:val="auto"/>
          <w:sz w:val="20"/>
          <w:szCs w:val="20"/>
        </w:rPr>
        <w:t xml:space="preserve"> </w:t>
      </w:r>
      <w:r w:rsidRPr="00C3448A">
        <w:rPr>
          <w:rFonts w:ascii="Arial" w:hAnsi="Arial" w:cs="Arial"/>
          <w:color w:val="auto"/>
          <w:sz w:val="20"/>
          <w:szCs w:val="20"/>
        </w:rPr>
        <w:t>V</w:t>
      </w:r>
      <w:r w:rsidR="00D2096C" w:rsidRPr="00C3448A">
        <w:rPr>
          <w:rFonts w:ascii="Arial" w:hAnsi="Arial" w:cs="Arial"/>
          <w:color w:val="auto"/>
          <w:sz w:val="20"/>
          <w:szCs w:val="20"/>
        </w:rPr>
        <w:t>itae</w:t>
      </w:r>
    </w:p>
    <w:p w14:paraId="6CBE2D10" w14:textId="77777777" w:rsidR="00792545" w:rsidRPr="00C3448A" w:rsidRDefault="00792545" w:rsidP="00403E7D">
      <w:pPr>
        <w:spacing w:line="240" w:lineRule="auto"/>
        <w:jc w:val="both"/>
        <w:rPr>
          <w:rFonts w:ascii="Arial" w:hAnsi="Arial" w:cs="Arial"/>
          <w:sz w:val="24"/>
          <w:szCs w:val="24"/>
        </w:rPr>
      </w:pPr>
      <w:r w:rsidRPr="00C3448A">
        <w:rPr>
          <w:rFonts w:ascii="Arial" w:hAnsi="Arial" w:cs="Arial"/>
          <w:sz w:val="24"/>
          <w:szCs w:val="24"/>
        </w:rPr>
        <w:t>Address: 68 Gladstone Road, Sparkbrook, Birmingham, B11 1LW</w:t>
      </w:r>
    </w:p>
    <w:p w14:paraId="56D3BC77" w14:textId="77777777" w:rsidR="00D2096C" w:rsidRPr="00C3448A" w:rsidRDefault="00D2096C" w:rsidP="00403E7D">
      <w:pPr>
        <w:spacing w:line="240" w:lineRule="auto"/>
        <w:jc w:val="both"/>
        <w:rPr>
          <w:rFonts w:ascii="Arial" w:hAnsi="Arial" w:cs="Arial"/>
          <w:sz w:val="24"/>
          <w:szCs w:val="24"/>
        </w:rPr>
      </w:pPr>
      <w:r w:rsidRPr="00C3448A">
        <w:rPr>
          <w:rFonts w:ascii="Arial" w:hAnsi="Arial" w:cs="Arial"/>
          <w:sz w:val="24"/>
          <w:szCs w:val="24"/>
        </w:rPr>
        <w:t>D.O.B. 26</w:t>
      </w:r>
      <w:r w:rsidRPr="00C3448A">
        <w:rPr>
          <w:rFonts w:ascii="Arial" w:hAnsi="Arial" w:cs="Arial"/>
          <w:sz w:val="24"/>
          <w:szCs w:val="24"/>
          <w:vertAlign w:val="superscript"/>
        </w:rPr>
        <w:t>th</w:t>
      </w:r>
      <w:r w:rsidRPr="00C3448A">
        <w:rPr>
          <w:rFonts w:ascii="Arial" w:hAnsi="Arial" w:cs="Arial"/>
          <w:sz w:val="24"/>
          <w:szCs w:val="24"/>
        </w:rPr>
        <w:t xml:space="preserve"> April 1975</w:t>
      </w:r>
    </w:p>
    <w:p w14:paraId="13F2129A" w14:textId="33929947" w:rsidR="00D2096C" w:rsidRPr="00C3448A" w:rsidRDefault="00B62B17" w:rsidP="00403E7D">
      <w:pPr>
        <w:spacing w:line="240" w:lineRule="auto"/>
        <w:jc w:val="both"/>
        <w:rPr>
          <w:rFonts w:ascii="Arial" w:hAnsi="Arial" w:cs="Arial"/>
          <w:sz w:val="24"/>
          <w:szCs w:val="24"/>
        </w:rPr>
      </w:pPr>
      <w:r w:rsidRPr="00C3448A">
        <w:rPr>
          <w:rFonts w:ascii="Arial" w:hAnsi="Arial" w:cs="Arial"/>
          <w:sz w:val="24"/>
          <w:szCs w:val="24"/>
        </w:rPr>
        <w:t>Contact: 07384702456</w:t>
      </w:r>
    </w:p>
    <w:p w14:paraId="48C04A9A" w14:textId="77777777" w:rsidR="00792545" w:rsidRPr="00C3448A" w:rsidRDefault="00D2096C" w:rsidP="00403E7D">
      <w:pPr>
        <w:spacing w:line="240" w:lineRule="auto"/>
        <w:jc w:val="both"/>
        <w:rPr>
          <w:rFonts w:ascii="Arial" w:hAnsi="Arial" w:cs="Arial"/>
          <w:sz w:val="24"/>
          <w:szCs w:val="24"/>
        </w:rPr>
      </w:pPr>
      <w:r w:rsidRPr="00C3448A">
        <w:rPr>
          <w:rFonts w:ascii="Arial" w:hAnsi="Arial" w:cs="Arial"/>
          <w:sz w:val="24"/>
          <w:szCs w:val="24"/>
        </w:rPr>
        <w:t xml:space="preserve">Email: </w:t>
      </w:r>
      <w:hyperlink r:id="rId6" w:history="1">
        <w:r w:rsidR="00C4565A" w:rsidRPr="00C3448A">
          <w:rPr>
            <w:rStyle w:val="Hyperlink"/>
            <w:rFonts w:ascii="Arial" w:hAnsi="Arial" w:cs="Arial"/>
            <w:color w:val="auto"/>
            <w:sz w:val="24"/>
            <w:szCs w:val="24"/>
          </w:rPr>
          <w:t>hamdan.nebula@outlook.com</w:t>
        </w:r>
      </w:hyperlink>
    </w:p>
    <w:p w14:paraId="13FAD9AE" w14:textId="77777777" w:rsidR="00792545" w:rsidRPr="00C3448A" w:rsidRDefault="00792545" w:rsidP="00403E7D">
      <w:pPr>
        <w:pStyle w:val="Heading2"/>
        <w:jc w:val="both"/>
        <w:rPr>
          <w:rFonts w:ascii="Arial" w:hAnsi="Arial" w:cs="Arial"/>
          <w:b/>
          <w:sz w:val="20"/>
          <w:szCs w:val="20"/>
          <w:u w:val="single"/>
        </w:rPr>
      </w:pPr>
      <w:r w:rsidRPr="00C3448A">
        <w:rPr>
          <w:rFonts w:ascii="Arial" w:hAnsi="Arial" w:cs="Arial"/>
          <w:b/>
          <w:sz w:val="20"/>
          <w:szCs w:val="20"/>
          <w:u w:val="single"/>
        </w:rPr>
        <w:t xml:space="preserve">Personal Profile: </w:t>
      </w:r>
    </w:p>
    <w:p w14:paraId="016EB043" w14:textId="05C87F04" w:rsidR="00792545" w:rsidRPr="00C3448A" w:rsidRDefault="00CD402B" w:rsidP="0041283E">
      <w:pPr>
        <w:spacing w:line="240" w:lineRule="auto"/>
        <w:jc w:val="both"/>
        <w:rPr>
          <w:rFonts w:ascii="Arial" w:hAnsi="Arial" w:cs="Arial"/>
          <w:sz w:val="20"/>
          <w:szCs w:val="20"/>
        </w:rPr>
      </w:pPr>
      <w:r w:rsidRPr="00C3448A">
        <w:rPr>
          <w:rFonts w:ascii="Arial" w:hAnsi="Arial" w:cs="Arial"/>
          <w:sz w:val="20"/>
          <w:szCs w:val="20"/>
        </w:rPr>
        <w:t xml:space="preserve">I have over </w:t>
      </w:r>
      <w:r w:rsidR="0041283E">
        <w:rPr>
          <w:rFonts w:ascii="Arial" w:hAnsi="Arial" w:cs="Arial"/>
          <w:sz w:val="20"/>
          <w:szCs w:val="20"/>
        </w:rPr>
        <w:t>20</w:t>
      </w:r>
      <w:r w:rsidR="00CD1118" w:rsidRPr="00C3448A">
        <w:rPr>
          <w:rFonts w:ascii="Arial" w:hAnsi="Arial" w:cs="Arial"/>
          <w:sz w:val="20"/>
          <w:szCs w:val="20"/>
        </w:rPr>
        <w:t xml:space="preserve"> </w:t>
      </w:r>
      <w:r w:rsidR="00792545" w:rsidRPr="00C3448A">
        <w:rPr>
          <w:rFonts w:ascii="Arial" w:hAnsi="Arial" w:cs="Arial"/>
          <w:sz w:val="20"/>
          <w:szCs w:val="20"/>
        </w:rPr>
        <w:t xml:space="preserve">years’ experience in managing projects within communities and with city-wide remits targeting </w:t>
      </w:r>
      <w:r w:rsidR="00C4565A" w:rsidRPr="00C3448A">
        <w:rPr>
          <w:rFonts w:ascii="Arial" w:hAnsi="Arial" w:cs="Arial"/>
          <w:sz w:val="20"/>
          <w:szCs w:val="20"/>
        </w:rPr>
        <w:t>Children and Y</w:t>
      </w:r>
      <w:r w:rsidR="00792545" w:rsidRPr="00C3448A">
        <w:rPr>
          <w:rFonts w:ascii="Arial" w:hAnsi="Arial" w:cs="Arial"/>
          <w:sz w:val="20"/>
          <w:szCs w:val="20"/>
        </w:rPr>
        <w:t>oung people</w:t>
      </w:r>
      <w:r w:rsidR="0041283E">
        <w:rPr>
          <w:rFonts w:ascii="Arial" w:hAnsi="Arial" w:cs="Arial"/>
          <w:sz w:val="20"/>
          <w:szCs w:val="20"/>
        </w:rPr>
        <w:t xml:space="preserve"> and</w:t>
      </w:r>
      <w:r w:rsidR="00792545" w:rsidRPr="00C3448A">
        <w:rPr>
          <w:rFonts w:ascii="Arial" w:hAnsi="Arial" w:cs="Arial"/>
          <w:sz w:val="20"/>
          <w:szCs w:val="20"/>
        </w:rPr>
        <w:t xml:space="preserve"> </w:t>
      </w:r>
      <w:r w:rsidR="00232A71" w:rsidRPr="00C3448A">
        <w:rPr>
          <w:rFonts w:ascii="Arial" w:hAnsi="Arial" w:cs="Arial"/>
          <w:sz w:val="20"/>
          <w:szCs w:val="20"/>
        </w:rPr>
        <w:t xml:space="preserve">Adult </w:t>
      </w:r>
      <w:r w:rsidR="0041283E">
        <w:rPr>
          <w:rFonts w:ascii="Arial" w:hAnsi="Arial" w:cs="Arial"/>
          <w:sz w:val="20"/>
          <w:szCs w:val="20"/>
        </w:rPr>
        <w:t>Education</w:t>
      </w:r>
      <w:r w:rsidR="00232A71" w:rsidRPr="00C3448A">
        <w:rPr>
          <w:rFonts w:ascii="Arial" w:hAnsi="Arial" w:cs="Arial"/>
          <w:sz w:val="20"/>
          <w:szCs w:val="20"/>
        </w:rPr>
        <w:t>, Community Cohesion and Training and E</w:t>
      </w:r>
      <w:r w:rsidR="00792545" w:rsidRPr="00C3448A">
        <w:rPr>
          <w:rFonts w:ascii="Arial" w:hAnsi="Arial" w:cs="Arial"/>
          <w:sz w:val="20"/>
          <w:szCs w:val="20"/>
        </w:rPr>
        <w:t xml:space="preserve">mployability.  I have a proven track record of achievement working alongside community and statutory agencies including schools, training providers, youth centres and third sector groups to deliver activities, services and interventions to disengaged individuals and communities. I have strived within my roles to improve the prospects of communities through targeted support with the aim of increasing </w:t>
      </w:r>
      <w:r w:rsidR="0041283E">
        <w:rPr>
          <w:rFonts w:ascii="Arial" w:hAnsi="Arial" w:cs="Arial"/>
          <w:sz w:val="20"/>
          <w:szCs w:val="20"/>
        </w:rPr>
        <w:t xml:space="preserve">education, </w:t>
      </w:r>
      <w:r w:rsidR="00792545" w:rsidRPr="00C3448A">
        <w:rPr>
          <w:rFonts w:ascii="Arial" w:hAnsi="Arial" w:cs="Arial"/>
          <w:sz w:val="20"/>
          <w:szCs w:val="20"/>
        </w:rPr>
        <w:t>employability and opportunity.</w:t>
      </w:r>
      <w:r w:rsidR="00403E7D" w:rsidRPr="00C3448A">
        <w:rPr>
          <w:rFonts w:ascii="Arial" w:hAnsi="Arial" w:cs="Arial"/>
          <w:sz w:val="20"/>
          <w:szCs w:val="20"/>
        </w:rPr>
        <w:t xml:space="preserve"> I have strong interpersonal skills, communicating clearly and decisively and have experience of building professional relationships, influencing people to achieve results.</w:t>
      </w:r>
    </w:p>
    <w:p w14:paraId="0E6CAD4B" w14:textId="77777777" w:rsidR="00792545" w:rsidRPr="00C3448A" w:rsidRDefault="00792545" w:rsidP="00233A51">
      <w:pPr>
        <w:pStyle w:val="Heading1"/>
        <w:jc w:val="both"/>
        <w:rPr>
          <w:rFonts w:ascii="Arial" w:hAnsi="Arial" w:cs="Arial"/>
          <w:b/>
          <w:color w:val="auto"/>
          <w:sz w:val="20"/>
          <w:szCs w:val="20"/>
          <w:u w:val="single"/>
        </w:rPr>
      </w:pPr>
      <w:r w:rsidRPr="00C3448A">
        <w:rPr>
          <w:rFonts w:ascii="Arial" w:hAnsi="Arial" w:cs="Arial"/>
          <w:b/>
          <w:color w:val="auto"/>
          <w:sz w:val="20"/>
          <w:szCs w:val="20"/>
          <w:u w:val="single"/>
        </w:rPr>
        <w:t>Education:</w:t>
      </w:r>
    </w:p>
    <w:p w14:paraId="6601C267" w14:textId="77777777" w:rsidR="00C3448A" w:rsidRDefault="00792545" w:rsidP="00403E7D">
      <w:pPr>
        <w:pStyle w:val="ListParagraph"/>
        <w:numPr>
          <w:ilvl w:val="0"/>
          <w:numId w:val="16"/>
        </w:numPr>
        <w:spacing w:line="240" w:lineRule="auto"/>
        <w:jc w:val="both"/>
        <w:rPr>
          <w:rFonts w:ascii="Arial" w:hAnsi="Arial" w:cs="Arial"/>
          <w:sz w:val="20"/>
          <w:szCs w:val="20"/>
        </w:rPr>
      </w:pPr>
      <w:r w:rsidRPr="00C3448A">
        <w:rPr>
          <w:rFonts w:ascii="Arial" w:hAnsi="Arial" w:cs="Arial"/>
          <w:sz w:val="20"/>
          <w:szCs w:val="20"/>
        </w:rPr>
        <w:t>Educated to degree level, BA (Hons) Government (2:2) – Birmingham City University</w:t>
      </w:r>
      <w:r w:rsidR="008B21EF" w:rsidRPr="00C3448A">
        <w:rPr>
          <w:rFonts w:ascii="Arial" w:hAnsi="Arial" w:cs="Arial"/>
          <w:sz w:val="20"/>
          <w:szCs w:val="20"/>
        </w:rPr>
        <w:t xml:space="preserve"> (1995</w:t>
      </w:r>
      <w:r w:rsidRPr="00C3448A">
        <w:rPr>
          <w:rFonts w:ascii="Arial" w:hAnsi="Arial" w:cs="Arial"/>
          <w:sz w:val="20"/>
          <w:szCs w:val="20"/>
        </w:rPr>
        <w:t xml:space="preserve"> – 1998)</w:t>
      </w:r>
    </w:p>
    <w:p w14:paraId="10D7E24A" w14:textId="77777777" w:rsidR="00C3448A" w:rsidRDefault="00792545" w:rsidP="00403E7D">
      <w:pPr>
        <w:pStyle w:val="ListParagraph"/>
        <w:numPr>
          <w:ilvl w:val="0"/>
          <w:numId w:val="16"/>
        </w:numPr>
        <w:spacing w:line="240" w:lineRule="auto"/>
        <w:jc w:val="both"/>
        <w:rPr>
          <w:rFonts w:ascii="Arial" w:hAnsi="Arial" w:cs="Arial"/>
          <w:sz w:val="20"/>
          <w:szCs w:val="20"/>
        </w:rPr>
      </w:pPr>
      <w:r w:rsidRPr="00C3448A">
        <w:rPr>
          <w:rFonts w:ascii="Arial" w:hAnsi="Arial" w:cs="Arial"/>
          <w:sz w:val="20"/>
          <w:szCs w:val="20"/>
        </w:rPr>
        <w:t>Four A’ Level qualifications in Business, History, Politics and Law – Solihull College &amp; South and City College (</w:t>
      </w:r>
      <w:r w:rsidR="008B21EF" w:rsidRPr="00C3448A">
        <w:rPr>
          <w:rFonts w:ascii="Arial" w:hAnsi="Arial" w:cs="Arial"/>
          <w:sz w:val="20"/>
          <w:szCs w:val="20"/>
        </w:rPr>
        <w:t>1991 – 1994)</w:t>
      </w:r>
    </w:p>
    <w:p w14:paraId="50A83905" w14:textId="77777777" w:rsidR="00205346" w:rsidRDefault="00792545" w:rsidP="00403E7D">
      <w:pPr>
        <w:pStyle w:val="ListParagraph"/>
        <w:numPr>
          <w:ilvl w:val="0"/>
          <w:numId w:val="16"/>
        </w:numPr>
        <w:spacing w:line="240" w:lineRule="auto"/>
        <w:jc w:val="both"/>
        <w:rPr>
          <w:rFonts w:ascii="Arial" w:hAnsi="Arial" w:cs="Arial"/>
          <w:sz w:val="20"/>
          <w:szCs w:val="20"/>
        </w:rPr>
      </w:pPr>
      <w:r w:rsidRPr="00C3448A">
        <w:rPr>
          <w:rFonts w:ascii="Arial" w:hAnsi="Arial" w:cs="Arial"/>
          <w:sz w:val="20"/>
          <w:szCs w:val="20"/>
        </w:rPr>
        <w:t>Eight GCSE’s Grade C and above inclusive of English and Maths</w:t>
      </w:r>
    </w:p>
    <w:p w14:paraId="5A1CFA90" w14:textId="77777777" w:rsidR="00205346" w:rsidRDefault="00233A51" w:rsidP="00403E7D">
      <w:pPr>
        <w:pStyle w:val="ListParagraph"/>
        <w:numPr>
          <w:ilvl w:val="0"/>
          <w:numId w:val="16"/>
        </w:numPr>
        <w:spacing w:line="240" w:lineRule="auto"/>
        <w:jc w:val="both"/>
        <w:rPr>
          <w:rFonts w:ascii="Arial" w:hAnsi="Arial" w:cs="Arial"/>
          <w:sz w:val="20"/>
          <w:szCs w:val="20"/>
        </w:rPr>
      </w:pPr>
      <w:r w:rsidRPr="00205346">
        <w:rPr>
          <w:rFonts w:ascii="Arial" w:hAnsi="Arial" w:cs="Arial"/>
          <w:sz w:val="20"/>
          <w:szCs w:val="20"/>
        </w:rPr>
        <w:t>HABC Level 3 in Assessing Competence in the Work Environment (QCF)</w:t>
      </w:r>
    </w:p>
    <w:p w14:paraId="7099805F" w14:textId="77777777" w:rsidR="00205346" w:rsidRDefault="00776388" w:rsidP="00403E7D">
      <w:pPr>
        <w:pStyle w:val="ListParagraph"/>
        <w:numPr>
          <w:ilvl w:val="0"/>
          <w:numId w:val="16"/>
        </w:numPr>
        <w:spacing w:line="240" w:lineRule="auto"/>
        <w:jc w:val="both"/>
        <w:rPr>
          <w:rFonts w:ascii="Arial" w:hAnsi="Arial" w:cs="Arial"/>
          <w:sz w:val="20"/>
          <w:szCs w:val="20"/>
        </w:rPr>
      </w:pPr>
      <w:r w:rsidRPr="00205346">
        <w:rPr>
          <w:rFonts w:ascii="Arial" w:hAnsi="Arial" w:cs="Arial"/>
          <w:sz w:val="20"/>
          <w:szCs w:val="20"/>
        </w:rPr>
        <w:t>BTEC Level 3 Award in Education and Training</w:t>
      </w:r>
    </w:p>
    <w:p w14:paraId="3A06354C" w14:textId="36CAD763" w:rsidR="00205346" w:rsidRDefault="001F1C52" w:rsidP="00C3448A">
      <w:pPr>
        <w:pStyle w:val="ListParagraph"/>
        <w:numPr>
          <w:ilvl w:val="0"/>
          <w:numId w:val="16"/>
        </w:numPr>
        <w:spacing w:line="240" w:lineRule="auto"/>
        <w:jc w:val="both"/>
        <w:rPr>
          <w:rFonts w:ascii="Arial" w:hAnsi="Arial" w:cs="Arial"/>
          <w:sz w:val="20"/>
          <w:szCs w:val="20"/>
        </w:rPr>
      </w:pPr>
      <w:r w:rsidRPr="00205346">
        <w:rPr>
          <w:rFonts w:ascii="Arial" w:hAnsi="Arial" w:cs="Arial"/>
          <w:sz w:val="20"/>
          <w:szCs w:val="20"/>
        </w:rPr>
        <w:t xml:space="preserve">Higher Level Apprenticeship in </w:t>
      </w:r>
      <w:r w:rsidR="006468BB" w:rsidRPr="00205346">
        <w:rPr>
          <w:rFonts w:ascii="Arial" w:hAnsi="Arial" w:cs="Arial"/>
          <w:sz w:val="20"/>
          <w:szCs w:val="20"/>
        </w:rPr>
        <w:t xml:space="preserve">Management </w:t>
      </w:r>
      <w:r w:rsidRPr="00205346">
        <w:rPr>
          <w:rFonts w:ascii="Arial" w:hAnsi="Arial" w:cs="Arial"/>
          <w:sz w:val="20"/>
          <w:szCs w:val="20"/>
        </w:rPr>
        <w:t>and Leadership (</w:t>
      </w:r>
      <w:r w:rsidR="006468BB" w:rsidRPr="00205346">
        <w:rPr>
          <w:rFonts w:ascii="Arial" w:hAnsi="Arial" w:cs="Arial"/>
          <w:sz w:val="20"/>
          <w:szCs w:val="20"/>
        </w:rPr>
        <w:t>Level 5</w:t>
      </w:r>
      <w:r w:rsidRPr="00205346">
        <w:rPr>
          <w:rFonts w:ascii="Arial" w:hAnsi="Arial" w:cs="Arial"/>
          <w:sz w:val="20"/>
          <w:szCs w:val="20"/>
        </w:rPr>
        <w:t>)</w:t>
      </w:r>
    </w:p>
    <w:p w14:paraId="1EB5D11A" w14:textId="77777777" w:rsidR="00205346" w:rsidRPr="00205346" w:rsidRDefault="00205346" w:rsidP="00205346">
      <w:pPr>
        <w:pStyle w:val="ListParagraph"/>
        <w:spacing w:line="240" w:lineRule="auto"/>
        <w:jc w:val="both"/>
        <w:rPr>
          <w:rFonts w:ascii="Arial" w:hAnsi="Arial" w:cs="Arial"/>
          <w:sz w:val="20"/>
          <w:szCs w:val="20"/>
        </w:rPr>
      </w:pPr>
    </w:p>
    <w:p w14:paraId="6BD6861C" w14:textId="7AEEC8FE" w:rsidR="00205346" w:rsidRDefault="00205346" w:rsidP="00205346">
      <w:pPr>
        <w:rPr>
          <w:b/>
          <w:u w:val="single"/>
        </w:rPr>
      </w:pPr>
      <w:r w:rsidRPr="00205346">
        <w:rPr>
          <w:b/>
          <w:u w:val="single"/>
        </w:rPr>
        <w:t>Professional Bodies</w:t>
      </w:r>
      <w:r>
        <w:rPr>
          <w:b/>
          <w:u w:val="single"/>
        </w:rPr>
        <w:t>:</w:t>
      </w:r>
    </w:p>
    <w:p w14:paraId="380115B9" w14:textId="5CBDF0CB" w:rsidR="00205346" w:rsidRPr="00205346" w:rsidRDefault="00205346" w:rsidP="00205346">
      <w:r>
        <w:t>Member of the Chartered Management Institute</w:t>
      </w:r>
    </w:p>
    <w:p w14:paraId="5331BDE9" w14:textId="1B376A98" w:rsidR="00CD1118" w:rsidRPr="00C3448A" w:rsidRDefault="00792545" w:rsidP="00C3448A">
      <w:pPr>
        <w:pStyle w:val="Heading1"/>
        <w:jc w:val="both"/>
        <w:rPr>
          <w:rFonts w:ascii="Arial" w:hAnsi="Arial" w:cs="Arial"/>
          <w:b/>
          <w:color w:val="auto"/>
          <w:sz w:val="20"/>
          <w:szCs w:val="20"/>
          <w:u w:val="single"/>
        </w:rPr>
      </w:pPr>
      <w:r w:rsidRPr="00C3448A">
        <w:rPr>
          <w:rFonts w:ascii="Arial" w:hAnsi="Arial" w:cs="Arial"/>
          <w:b/>
          <w:color w:val="auto"/>
          <w:sz w:val="20"/>
          <w:szCs w:val="20"/>
          <w:u w:val="single"/>
        </w:rPr>
        <w:t>Work History:</w:t>
      </w:r>
    </w:p>
    <w:p w14:paraId="7B414C60" w14:textId="664C9728" w:rsidR="00FA490F" w:rsidRPr="00C3448A" w:rsidRDefault="00A143F8" w:rsidP="00A143F8">
      <w:pPr>
        <w:rPr>
          <w:rFonts w:ascii="Arial" w:hAnsi="Arial" w:cs="Arial"/>
          <w:sz w:val="20"/>
          <w:szCs w:val="20"/>
        </w:rPr>
      </w:pPr>
      <w:r w:rsidRPr="00C3448A">
        <w:rPr>
          <w:rFonts w:ascii="Arial" w:hAnsi="Arial" w:cs="Arial"/>
          <w:sz w:val="20"/>
          <w:szCs w:val="20"/>
        </w:rPr>
        <w:t xml:space="preserve">March 2018 – </w:t>
      </w:r>
      <w:r w:rsidR="009830C5">
        <w:rPr>
          <w:rFonts w:ascii="Arial" w:hAnsi="Arial" w:cs="Arial"/>
          <w:sz w:val="20"/>
          <w:szCs w:val="20"/>
        </w:rPr>
        <w:t xml:space="preserve">August 2019 (End of Contract) </w:t>
      </w:r>
      <w:r w:rsidRPr="00C3448A">
        <w:rPr>
          <w:rFonts w:ascii="Arial" w:hAnsi="Arial" w:cs="Arial"/>
          <w:sz w:val="20"/>
          <w:szCs w:val="20"/>
        </w:rPr>
        <w:t>– Technique Learning Solutions Ltd – Apprenticeship Contracts Manager</w:t>
      </w:r>
    </w:p>
    <w:p w14:paraId="225F3EC7" w14:textId="77777777" w:rsidR="001F1C52" w:rsidRPr="00C3448A" w:rsidRDefault="00FA490F" w:rsidP="00A143F8">
      <w:pPr>
        <w:pStyle w:val="ListParagraph"/>
        <w:numPr>
          <w:ilvl w:val="0"/>
          <w:numId w:val="13"/>
        </w:numPr>
        <w:rPr>
          <w:rFonts w:ascii="Arial" w:hAnsi="Arial" w:cs="Arial"/>
          <w:sz w:val="20"/>
          <w:szCs w:val="20"/>
        </w:rPr>
      </w:pPr>
      <w:r w:rsidRPr="00C3448A">
        <w:rPr>
          <w:rFonts w:ascii="Arial" w:hAnsi="Arial" w:cs="Arial"/>
          <w:sz w:val="20"/>
          <w:szCs w:val="20"/>
        </w:rPr>
        <w:t>Lead the Apprenticeships programme, and any other related areas of policy, practice, research or promotion.</w:t>
      </w:r>
    </w:p>
    <w:p w14:paraId="60B301FA" w14:textId="47FFE021" w:rsidR="00FA490F" w:rsidRPr="00C3448A" w:rsidRDefault="00681174" w:rsidP="00A143F8">
      <w:pPr>
        <w:pStyle w:val="ListParagraph"/>
        <w:numPr>
          <w:ilvl w:val="0"/>
          <w:numId w:val="13"/>
        </w:numPr>
        <w:rPr>
          <w:rFonts w:ascii="Arial" w:hAnsi="Arial" w:cs="Arial"/>
          <w:sz w:val="20"/>
          <w:szCs w:val="20"/>
        </w:rPr>
      </w:pPr>
      <w:r w:rsidRPr="00C3448A">
        <w:rPr>
          <w:rFonts w:ascii="Arial" w:hAnsi="Arial" w:cs="Arial"/>
          <w:sz w:val="20"/>
          <w:szCs w:val="20"/>
        </w:rPr>
        <w:t xml:space="preserve">Take a strategic lead on engaging </w:t>
      </w:r>
      <w:r w:rsidR="00A22EDC" w:rsidRPr="00C3448A">
        <w:rPr>
          <w:rFonts w:ascii="Arial" w:hAnsi="Arial" w:cs="Arial"/>
          <w:sz w:val="20"/>
          <w:szCs w:val="20"/>
        </w:rPr>
        <w:t>employers de</w:t>
      </w:r>
      <w:r w:rsidRPr="00C3448A">
        <w:rPr>
          <w:rFonts w:ascii="Arial" w:hAnsi="Arial" w:cs="Arial"/>
          <w:sz w:val="20"/>
          <w:szCs w:val="20"/>
        </w:rPr>
        <w:t xml:space="preserve">fining </w:t>
      </w:r>
      <w:r w:rsidR="00A82D16" w:rsidRPr="00C3448A">
        <w:rPr>
          <w:rFonts w:ascii="Arial" w:hAnsi="Arial" w:cs="Arial"/>
          <w:sz w:val="20"/>
          <w:szCs w:val="20"/>
        </w:rPr>
        <w:t>direction</w:t>
      </w:r>
      <w:r w:rsidRPr="00C3448A">
        <w:rPr>
          <w:rFonts w:ascii="Arial" w:hAnsi="Arial" w:cs="Arial"/>
          <w:sz w:val="20"/>
          <w:szCs w:val="20"/>
        </w:rPr>
        <w:t xml:space="preserve"> and committing energies and expertise to achieving results.</w:t>
      </w:r>
    </w:p>
    <w:p w14:paraId="44B61374" w14:textId="1C76969E" w:rsidR="00D770B4" w:rsidRPr="00C3448A" w:rsidRDefault="00D770B4" w:rsidP="00D770B4">
      <w:pPr>
        <w:pStyle w:val="ListParagraph"/>
        <w:numPr>
          <w:ilvl w:val="0"/>
          <w:numId w:val="13"/>
        </w:numPr>
        <w:rPr>
          <w:rFonts w:ascii="Arial" w:hAnsi="Arial" w:cs="Arial"/>
          <w:sz w:val="20"/>
          <w:szCs w:val="20"/>
        </w:rPr>
      </w:pPr>
      <w:r w:rsidRPr="00C3448A">
        <w:rPr>
          <w:rFonts w:ascii="Arial" w:hAnsi="Arial" w:cs="Arial"/>
          <w:sz w:val="20"/>
          <w:szCs w:val="20"/>
        </w:rPr>
        <w:t>Negotiate then maintain working relationships with employers and manage contracts for the delivery of Apprenticeship Standards.</w:t>
      </w:r>
    </w:p>
    <w:p w14:paraId="5E5797A5" w14:textId="0C7CE83E" w:rsidR="001F1C52" w:rsidRPr="00C3448A" w:rsidRDefault="001F1C52" w:rsidP="00A143F8">
      <w:pPr>
        <w:pStyle w:val="ListParagraph"/>
        <w:numPr>
          <w:ilvl w:val="0"/>
          <w:numId w:val="13"/>
        </w:numPr>
        <w:rPr>
          <w:rFonts w:ascii="Arial" w:hAnsi="Arial" w:cs="Arial"/>
          <w:sz w:val="20"/>
          <w:szCs w:val="20"/>
        </w:rPr>
      </w:pPr>
      <w:r w:rsidRPr="00C3448A">
        <w:rPr>
          <w:rFonts w:ascii="Arial" w:hAnsi="Arial" w:cs="Arial"/>
          <w:sz w:val="20"/>
          <w:szCs w:val="20"/>
        </w:rPr>
        <w:t>Ensure compliance with government regulations and updates as reflected in Education and Skills Funding Agency (ESFA) Funding Rules and Ofsted Common Inspection Framework.</w:t>
      </w:r>
    </w:p>
    <w:p w14:paraId="2EE658E2" w14:textId="5C7BE675" w:rsidR="00D770B4" w:rsidRPr="00C3448A" w:rsidRDefault="00D770B4" w:rsidP="00A143F8">
      <w:pPr>
        <w:pStyle w:val="ListParagraph"/>
        <w:numPr>
          <w:ilvl w:val="0"/>
          <w:numId w:val="13"/>
        </w:numPr>
        <w:rPr>
          <w:rFonts w:ascii="Arial" w:hAnsi="Arial" w:cs="Arial"/>
          <w:sz w:val="20"/>
          <w:szCs w:val="20"/>
        </w:rPr>
      </w:pPr>
      <w:r w:rsidRPr="00C3448A">
        <w:rPr>
          <w:rFonts w:ascii="Arial" w:hAnsi="Arial" w:cs="Arial"/>
          <w:sz w:val="20"/>
          <w:szCs w:val="20"/>
        </w:rPr>
        <w:t>Implement and ensure quality management systems at every stage of both strategic and operational development and delivery.</w:t>
      </w:r>
    </w:p>
    <w:p w14:paraId="39994F5D" w14:textId="3A0806DE" w:rsidR="001F1C52" w:rsidRPr="00C3448A" w:rsidRDefault="001F1C52" w:rsidP="00A143F8">
      <w:pPr>
        <w:pStyle w:val="ListParagraph"/>
        <w:numPr>
          <w:ilvl w:val="0"/>
          <w:numId w:val="13"/>
        </w:numPr>
        <w:rPr>
          <w:rFonts w:ascii="Arial" w:hAnsi="Arial" w:cs="Arial"/>
          <w:sz w:val="20"/>
          <w:szCs w:val="20"/>
        </w:rPr>
      </w:pPr>
      <w:r w:rsidRPr="00C3448A">
        <w:rPr>
          <w:rFonts w:ascii="Arial" w:hAnsi="Arial" w:cs="Arial"/>
          <w:sz w:val="20"/>
          <w:szCs w:val="20"/>
        </w:rPr>
        <w:t>Manage, access and oversee all apprenticeship Management and Financial Systems including:</w:t>
      </w:r>
    </w:p>
    <w:p w14:paraId="77A34EF7" w14:textId="12A15B84" w:rsidR="001F1C52" w:rsidRPr="00C3448A" w:rsidRDefault="001F1C52" w:rsidP="001F1C52">
      <w:pPr>
        <w:pStyle w:val="ListParagraph"/>
        <w:numPr>
          <w:ilvl w:val="1"/>
          <w:numId w:val="13"/>
        </w:numPr>
        <w:rPr>
          <w:rFonts w:ascii="Arial" w:hAnsi="Arial" w:cs="Arial"/>
          <w:sz w:val="20"/>
          <w:szCs w:val="20"/>
        </w:rPr>
      </w:pPr>
      <w:r w:rsidRPr="00C3448A">
        <w:rPr>
          <w:rFonts w:ascii="Arial" w:hAnsi="Arial" w:cs="Arial"/>
          <w:sz w:val="20"/>
          <w:szCs w:val="20"/>
        </w:rPr>
        <w:t>Management Information System</w:t>
      </w:r>
      <w:r w:rsidR="0041283E">
        <w:rPr>
          <w:rFonts w:ascii="Arial" w:hAnsi="Arial" w:cs="Arial"/>
          <w:sz w:val="20"/>
          <w:szCs w:val="20"/>
        </w:rPr>
        <w:t>s</w:t>
      </w:r>
      <w:r w:rsidRPr="00C3448A">
        <w:rPr>
          <w:rFonts w:ascii="Arial" w:hAnsi="Arial" w:cs="Arial"/>
          <w:sz w:val="20"/>
          <w:szCs w:val="20"/>
        </w:rPr>
        <w:t>.</w:t>
      </w:r>
    </w:p>
    <w:p w14:paraId="2332DA57" w14:textId="31F1D9A9" w:rsidR="001F1C52" w:rsidRPr="00C3448A" w:rsidRDefault="001F1C52" w:rsidP="001F1C52">
      <w:pPr>
        <w:pStyle w:val="ListParagraph"/>
        <w:numPr>
          <w:ilvl w:val="1"/>
          <w:numId w:val="13"/>
        </w:numPr>
        <w:rPr>
          <w:rFonts w:ascii="Arial" w:hAnsi="Arial" w:cs="Arial"/>
          <w:sz w:val="20"/>
          <w:szCs w:val="20"/>
        </w:rPr>
      </w:pPr>
      <w:r w:rsidRPr="00C3448A">
        <w:rPr>
          <w:rFonts w:ascii="Arial" w:hAnsi="Arial" w:cs="Arial"/>
          <w:sz w:val="20"/>
          <w:szCs w:val="20"/>
        </w:rPr>
        <w:t>E</w:t>
      </w:r>
      <w:r w:rsidR="0041283E">
        <w:rPr>
          <w:rFonts w:ascii="Arial" w:hAnsi="Arial" w:cs="Arial"/>
          <w:sz w:val="20"/>
          <w:szCs w:val="20"/>
        </w:rPr>
        <w:t>lectronic</w:t>
      </w:r>
      <w:r w:rsidRPr="00C3448A">
        <w:rPr>
          <w:rFonts w:ascii="Arial" w:hAnsi="Arial" w:cs="Arial"/>
          <w:sz w:val="20"/>
          <w:szCs w:val="20"/>
        </w:rPr>
        <w:t>-portfolio system.</w:t>
      </w:r>
    </w:p>
    <w:p w14:paraId="64AE16E0" w14:textId="71FEDCBD" w:rsidR="00C3448A" w:rsidRPr="00C3448A" w:rsidRDefault="00C3448A" w:rsidP="001F1C52">
      <w:pPr>
        <w:pStyle w:val="ListParagraph"/>
        <w:numPr>
          <w:ilvl w:val="1"/>
          <w:numId w:val="13"/>
        </w:numPr>
        <w:rPr>
          <w:rFonts w:ascii="Arial" w:hAnsi="Arial" w:cs="Arial"/>
          <w:sz w:val="20"/>
          <w:szCs w:val="20"/>
        </w:rPr>
      </w:pPr>
      <w:r w:rsidRPr="00C3448A">
        <w:rPr>
          <w:rFonts w:ascii="Arial" w:hAnsi="Arial" w:cs="Arial"/>
          <w:sz w:val="20"/>
          <w:szCs w:val="20"/>
        </w:rPr>
        <w:t>Dynamic Learning Functional Skills Training Platform.</w:t>
      </w:r>
    </w:p>
    <w:p w14:paraId="4B116DC6" w14:textId="14A84271" w:rsidR="001F1C52" w:rsidRPr="00C3448A" w:rsidRDefault="001F1C52" w:rsidP="001F1C52">
      <w:pPr>
        <w:pStyle w:val="ListParagraph"/>
        <w:numPr>
          <w:ilvl w:val="1"/>
          <w:numId w:val="13"/>
        </w:numPr>
        <w:rPr>
          <w:rFonts w:ascii="Arial" w:hAnsi="Arial" w:cs="Arial"/>
          <w:sz w:val="20"/>
          <w:szCs w:val="20"/>
        </w:rPr>
      </w:pPr>
      <w:r w:rsidRPr="00C3448A">
        <w:rPr>
          <w:rFonts w:ascii="Arial" w:hAnsi="Arial" w:cs="Arial"/>
          <w:sz w:val="20"/>
          <w:szCs w:val="20"/>
        </w:rPr>
        <w:t>Manage Apprenticeship Finance and Claims through the Apprenticeship Service Hub.</w:t>
      </w:r>
    </w:p>
    <w:p w14:paraId="1609B375" w14:textId="2DB53D17" w:rsidR="001F1C52" w:rsidRPr="00C3448A" w:rsidRDefault="00D770B4" w:rsidP="001F1C52">
      <w:pPr>
        <w:pStyle w:val="ListParagraph"/>
        <w:numPr>
          <w:ilvl w:val="1"/>
          <w:numId w:val="13"/>
        </w:numPr>
        <w:rPr>
          <w:rFonts w:ascii="Arial" w:hAnsi="Arial" w:cs="Arial"/>
          <w:sz w:val="20"/>
          <w:szCs w:val="20"/>
        </w:rPr>
      </w:pPr>
      <w:r w:rsidRPr="00C3448A">
        <w:rPr>
          <w:rFonts w:ascii="Arial" w:hAnsi="Arial" w:cs="Arial"/>
          <w:sz w:val="20"/>
          <w:szCs w:val="20"/>
        </w:rPr>
        <w:t>Update and maintain company menu of delivery on the Course Provider Portal.</w:t>
      </w:r>
    </w:p>
    <w:p w14:paraId="6189EA10" w14:textId="18450E3E" w:rsidR="00D770B4" w:rsidRPr="00C3448A" w:rsidRDefault="00D770B4" w:rsidP="00D770B4">
      <w:pPr>
        <w:pStyle w:val="ListParagraph"/>
        <w:numPr>
          <w:ilvl w:val="1"/>
          <w:numId w:val="13"/>
        </w:numPr>
        <w:rPr>
          <w:rFonts w:ascii="Arial" w:hAnsi="Arial" w:cs="Arial"/>
          <w:sz w:val="20"/>
          <w:szCs w:val="20"/>
        </w:rPr>
      </w:pPr>
      <w:r w:rsidRPr="00C3448A">
        <w:rPr>
          <w:rFonts w:ascii="Arial" w:hAnsi="Arial" w:cs="Arial"/>
          <w:sz w:val="20"/>
          <w:szCs w:val="20"/>
        </w:rPr>
        <w:t>Access LRS and EDRS government portals to ensure Learner and Employer Records are accurate and up to date.</w:t>
      </w:r>
    </w:p>
    <w:p w14:paraId="2C401E0B" w14:textId="2914EBFF" w:rsidR="00D770B4" w:rsidRPr="00C3448A" w:rsidRDefault="00D770B4" w:rsidP="00D770B4">
      <w:pPr>
        <w:pStyle w:val="ListParagraph"/>
        <w:numPr>
          <w:ilvl w:val="0"/>
          <w:numId w:val="13"/>
        </w:numPr>
        <w:rPr>
          <w:rFonts w:ascii="Arial" w:hAnsi="Arial" w:cs="Arial"/>
          <w:sz w:val="20"/>
          <w:szCs w:val="20"/>
        </w:rPr>
      </w:pPr>
      <w:r w:rsidRPr="00C3448A">
        <w:rPr>
          <w:rFonts w:ascii="Arial" w:hAnsi="Arial" w:cs="Arial"/>
          <w:sz w:val="20"/>
          <w:szCs w:val="20"/>
        </w:rPr>
        <w:t>Manage all apprenticeship staff through one to one supervision and standardisation.</w:t>
      </w:r>
    </w:p>
    <w:p w14:paraId="328715EC" w14:textId="0C0CFBCB" w:rsidR="00FA490F" w:rsidRPr="00C3448A" w:rsidRDefault="00C3448A" w:rsidP="00A143F8">
      <w:pPr>
        <w:pStyle w:val="ListParagraph"/>
        <w:numPr>
          <w:ilvl w:val="0"/>
          <w:numId w:val="13"/>
        </w:numPr>
        <w:rPr>
          <w:rFonts w:ascii="Arial" w:hAnsi="Arial" w:cs="Arial"/>
          <w:sz w:val="20"/>
          <w:szCs w:val="20"/>
        </w:rPr>
      </w:pPr>
      <w:r w:rsidRPr="00C3448A">
        <w:rPr>
          <w:rFonts w:ascii="Arial" w:hAnsi="Arial" w:cs="Arial"/>
          <w:sz w:val="20"/>
          <w:szCs w:val="20"/>
        </w:rPr>
        <w:t>Maintain professional development to ensure I’m up to date with latest developments and methods of Management and Assessment.</w:t>
      </w:r>
    </w:p>
    <w:p w14:paraId="2DB2E207" w14:textId="77777777" w:rsidR="00A143F8" w:rsidRPr="00C3448A" w:rsidRDefault="00A143F8" w:rsidP="00A143F8">
      <w:pPr>
        <w:rPr>
          <w:rFonts w:ascii="Arial" w:hAnsi="Arial" w:cs="Arial"/>
          <w:sz w:val="20"/>
          <w:szCs w:val="20"/>
        </w:rPr>
      </w:pPr>
    </w:p>
    <w:p w14:paraId="364F7D72" w14:textId="0DE117B8" w:rsidR="00CD1118" w:rsidRPr="00C3448A" w:rsidRDefault="00CD1118" w:rsidP="00CD1118">
      <w:pPr>
        <w:spacing w:after="0" w:line="240" w:lineRule="auto"/>
        <w:jc w:val="both"/>
        <w:rPr>
          <w:rFonts w:ascii="Arial" w:hAnsi="Arial" w:cs="Arial"/>
          <w:sz w:val="20"/>
          <w:szCs w:val="20"/>
        </w:rPr>
      </w:pPr>
      <w:r w:rsidRPr="00C3448A">
        <w:rPr>
          <w:rFonts w:ascii="Arial" w:hAnsi="Arial" w:cs="Arial"/>
          <w:sz w:val="20"/>
          <w:szCs w:val="20"/>
        </w:rPr>
        <w:t xml:space="preserve">August 2015 – </w:t>
      </w:r>
      <w:r w:rsidR="007207B1" w:rsidRPr="00C3448A">
        <w:rPr>
          <w:rFonts w:ascii="Arial" w:hAnsi="Arial" w:cs="Arial"/>
          <w:sz w:val="20"/>
          <w:szCs w:val="20"/>
        </w:rPr>
        <w:t>March</w:t>
      </w:r>
      <w:r w:rsidR="00C34169" w:rsidRPr="00C3448A">
        <w:rPr>
          <w:rFonts w:ascii="Arial" w:hAnsi="Arial" w:cs="Arial"/>
          <w:sz w:val="20"/>
          <w:szCs w:val="20"/>
        </w:rPr>
        <w:t xml:space="preserve"> 2018</w:t>
      </w:r>
      <w:r w:rsidRPr="00C3448A">
        <w:rPr>
          <w:rFonts w:ascii="Arial" w:hAnsi="Arial" w:cs="Arial"/>
          <w:sz w:val="20"/>
          <w:szCs w:val="20"/>
        </w:rPr>
        <w:t xml:space="preserve"> – Freelance</w:t>
      </w:r>
      <w:r w:rsidR="00205346">
        <w:rPr>
          <w:rFonts w:ascii="Arial" w:hAnsi="Arial" w:cs="Arial"/>
          <w:sz w:val="20"/>
          <w:szCs w:val="20"/>
        </w:rPr>
        <w:t xml:space="preserve"> Tutor</w:t>
      </w:r>
      <w:r w:rsidRPr="00C3448A">
        <w:rPr>
          <w:rFonts w:ascii="Arial" w:hAnsi="Arial" w:cs="Arial"/>
          <w:sz w:val="20"/>
          <w:szCs w:val="20"/>
        </w:rPr>
        <w:t xml:space="preserve"> </w:t>
      </w:r>
      <w:r w:rsidR="00205346">
        <w:rPr>
          <w:rFonts w:ascii="Arial" w:hAnsi="Arial" w:cs="Arial"/>
          <w:sz w:val="20"/>
          <w:szCs w:val="20"/>
        </w:rPr>
        <w:t>/ A</w:t>
      </w:r>
      <w:r w:rsidRPr="00C3448A">
        <w:rPr>
          <w:rFonts w:ascii="Arial" w:hAnsi="Arial" w:cs="Arial"/>
          <w:sz w:val="20"/>
          <w:szCs w:val="20"/>
        </w:rPr>
        <w:t>ssessor</w:t>
      </w:r>
      <w:r w:rsidR="004D3B48" w:rsidRPr="00C3448A">
        <w:rPr>
          <w:rFonts w:ascii="Arial" w:hAnsi="Arial" w:cs="Arial"/>
          <w:sz w:val="20"/>
          <w:szCs w:val="20"/>
        </w:rPr>
        <w:t xml:space="preserve"> Dean Youth </w:t>
      </w:r>
      <w:r w:rsidR="00BC5C56" w:rsidRPr="00C3448A">
        <w:rPr>
          <w:rFonts w:ascii="Arial" w:hAnsi="Arial" w:cs="Arial"/>
          <w:sz w:val="20"/>
          <w:szCs w:val="20"/>
        </w:rPr>
        <w:t>Recruitment, Sutton Coldfield Training</w:t>
      </w:r>
      <w:r w:rsidR="00B62B17" w:rsidRPr="00C3448A">
        <w:rPr>
          <w:rFonts w:ascii="Arial" w:hAnsi="Arial" w:cs="Arial"/>
          <w:sz w:val="20"/>
          <w:szCs w:val="20"/>
        </w:rPr>
        <w:t>, Serco</w:t>
      </w:r>
    </w:p>
    <w:p w14:paraId="228C442D" w14:textId="77777777" w:rsidR="00CD1118" w:rsidRPr="00C3448A" w:rsidRDefault="00CD1118" w:rsidP="00CD1118">
      <w:pPr>
        <w:spacing w:after="0" w:line="240" w:lineRule="auto"/>
        <w:jc w:val="both"/>
        <w:rPr>
          <w:rFonts w:ascii="Arial" w:hAnsi="Arial" w:cs="Arial"/>
          <w:sz w:val="20"/>
          <w:szCs w:val="20"/>
        </w:rPr>
      </w:pPr>
    </w:p>
    <w:p w14:paraId="7A2029F1" w14:textId="4044A22E" w:rsidR="00CD1118" w:rsidRPr="00C3448A" w:rsidRDefault="00A03E02" w:rsidP="00CD1118">
      <w:pPr>
        <w:spacing w:after="0" w:line="240" w:lineRule="auto"/>
        <w:jc w:val="both"/>
        <w:rPr>
          <w:rFonts w:ascii="Arial" w:hAnsi="Arial" w:cs="Arial"/>
          <w:sz w:val="20"/>
          <w:szCs w:val="20"/>
        </w:rPr>
      </w:pPr>
      <w:r w:rsidRPr="00C3448A">
        <w:rPr>
          <w:rFonts w:ascii="Arial" w:hAnsi="Arial" w:cs="Arial"/>
          <w:sz w:val="20"/>
          <w:szCs w:val="20"/>
        </w:rPr>
        <w:t>Assessing in against the following Awarding Body Standards</w:t>
      </w:r>
      <w:r w:rsidR="00AA0548" w:rsidRPr="00C3448A">
        <w:rPr>
          <w:rFonts w:ascii="Arial" w:hAnsi="Arial" w:cs="Arial"/>
          <w:sz w:val="20"/>
          <w:szCs w:val="20"/>
        </w:rPr>
        <w:t xml:space="preserve"> </w:t>
      </w:r>
      <w:r w:rsidR="00C65521" w:rsidRPr="00C3448A">
        <w:rPr>
          <w:rFonts w:ascii="Arial" w:hAnsi="Arial" w:cs="Arial"/>
          <w:sz w:val="20"/>
          <w:szCs w:val="20"/>
        </w:rPr>
        <w:t xml:space="preserve">and Frameworks </w:t>
      </w:r>
      <w:r w:rsidR="00AA0548" w:rsidRPr="00C3448A">
        <w:rPr>
          <w:rFonts w:ascii="Arial" w:hAnsi="Arial" w:cs="Arial"/>
          <w:sz w:val="20"/>
          <w:szCs w:val="20"/>
        </w:rPr>
        <w:t>– ICQ, ILM</w:t>
      </w:r>
      <w:r w:rsidR="00280E04" w:rsidRPr="00C3448A">
        <w:rPr>
          <w:rFonts w:ascii="Arial" w:hAnsi="Arial" w:cs="Arial"/>
          <w:sz w:val="20"/>
          <w:szCs w:val="20"/>
        </w:rPr>
        <w:t>,</w:t>
      </w:r>
      <w:r w:rsidR="00AA0548" w:rsidRPr="00C3448A">
        <w:rPr>
          <w:rFonts w:ascii="Arial" w:hAnsi="Arial" w:cs="Arial"/>
          <w:sz w:val="20"/>
          <w:szCs w:val="20"/>
        </w:rPr>
        <w:t xml:space="preserve"> </w:t>
      </w:r>
      <w:r w:rsidR="00205346">
        <w:rPr>
          <w:rFonts w:ascii="Arial" w:hAnsi="Arial" w:cs="Arial"/>
          <w:sz w:val="20"/>
          <w:szCs w:val="20"/>
        </w:rPr>
        <w:t xml:space="preserve">City and Guilds, </w:t>
      </w:r>
      <w:proofErr w:type="spellStart"/>
      <w:r w:rsidR="00AA0548" w:rsidRPr="00C3448A">
        <w:rPr>
          <w:rFonts w:ascii="Arial" w:hAnsi="Arial" w:cs="Arial"/>
          <w:sz w:val="20"/>
          <w:szCs w:val="20"/>
        </w:rPr>
        <w:t>Pearsons</w:t>
      </w:r>
      <w:proofErr w:type="spellEnd"/>
      <w:r w:rsidR="00AA0548" w:rsidRPr="00C3448A">
        <w:rPr>
          <w:rFonts w:ascii="Arial" w:hAnsi="Arial" w:cs="Arial"/>
          <w:sz w:val="20"/>
          <w:szCs w:val="20"/>
        </w:rPr>
        <w:t xml:space="preserve"> </w:t>
      </w:r>
      <w:r w:rsidR="00280E04" w:rsidRPr="00C3448A">
        <w:rPr>
          <w:rFonts w:ascii="Arial" w:hAnsi="Arial" w:cs="Arial"/>
          <w:sz w:val="20"/>
          <w:szCs w:val="20"/>
        </w:rPr>
        <w:t xml:space="preserve">and </w:t>
      </w:r>
      <w:proofErr w:type="spellStart"/>
      <w:r w:rsidR="00280E04" w:rsidRPr="00C3448A">
        <w:rPr>
          <w:rFonts w:ascii="Arial" w:hAnsi="Arial" w:cs="Arial"/>
          <w:sz w:val="20"/>
          <w:szCs w:val="20"/>
        </w:rPr>
        <w:t>ncfe</w:t>
      </w:r>
      <w:proofErr w:type="spellEnd"/>
    </w:p>
    <w:p w14:paraId="1DE4A3F5" w14:textId="77777777" w:rsidR="00280E04" w:rsidRPr="00C3448A" w:rsidRDefault="00280E04" w:rsidP="00CD1118">
      <w:pPr>
        <w:spacing w:after="0" w:line="240" w:lineRule="auto"/>
        <w:jc w:val="both"/>
        <w:rPr>
          <w:rFonts w:ascii="Arial" w:hAnsi="Arial" w:cs="Arial"/>
          <w:sz w:val="20"/>
          <w:szCs w:val="20"/>
        </w:rPr>
      </w:pPr>
    </w:p>
    <w:p w14:paraId="34DA6FA6" w14:textId="3AF9FDDC" w:rsidR="00280E04" w:rsidRPr="00C3448A" w:rsidRDefault="00280E04" w:rsidP="00CD1118">
      <w:pPr>
        <w:spacing w:after="0" w:line="240" w:lineRule="auto"/>
        <w:jc w:val="both"/>
        <w:rPr>
          <w:rFonts w:ascii="Arial" w:hAnsi="Arial" w:cs="Arial"/>
          <w:sz w:val="20"/>
          <w:szCs w:val="20"/>
        </w:rPr>
      </w:pPr>
      <w:r w:rsidRPr="00C3448A">
        <w:rPr>
          <w:rFonts w:ascii="Arial" w:hAnsi="Arial" w:cs="Arial"/>
          <w:sz w:val="20"/>
          <w:szCs w:val="20"/>
        </w:rPr>
        <w:t>Sectors and levels include:</w:t>
      </w:r>
    </w:p>
    <w:p w14:paraId="3EF5FA36" w14:textId="77777777" w:rsidR="00CD1118" w:rsidRPr="00C3448A" w:rsidRDefault="00CD1118" w:rsidP="00CD1118">
      <w:pPr>
        <w:spacing w:after="0" w:line="240" w:lineRule="auto"/>
        <w:jc w:val="both"/>
        <w:rPr>
          <w:rFonts w:ascii="Arial" w:hAnsi="Arial" w:cs="Arial"/>
          <w:sz w:val="20"/>
          <w:szCs w:val="20"/>
        </w:rPr>
      </w:pPr>
    </w:p>
    <w:p w14:paraId="7D8CC69A" w14:textId="77777777" w:rsidR="00CD1118" w:rsidRPr="00C3448A" w:rsidRDefault="00CD1118" w:rsidP="00CD1118">
      <w:pPr>
        <w:pStyle w:val="ListParagraph"/>
        <w:numPr>
          <w:ilvl w:val="0"/>
          <w:numId w:val="9"/>
        </w:numPr>
        <w:spacing w:after="0" w:line="240" w:lineRule="auto"/>
        <w:jc w:val="both"/>
        <w:rPr>
          <w:rFonts w:ascii="Arial" w:hAnsi="Arial" w:cs="Arial"/>
          <w:sz w:val="20"/>
          <w:szCs w:val="20"/>
        </w:rPr>
      </w:pPr>
      <w:r w:rsidRPr="00C3448A">
        <w:rPr>
          <w:rFonts w:ascii="Arial" w:hAnsi="Arial" w:cs="Arial"/>
          <w:sz w:val="20"/>
          <w:szCs w:val="20"/>
        </w:rPr>
        <w:t>Management Level 3 and Level 5</w:t>
      </w:r>
      <w:r w:rsidRPr="00C3448A">
        <w:rPr>
          <w:rFonts w:ascii="Arial" w:hAnsi="Arial" w:cs="Arial"/>
          <w:sz w:val="20"/>
          <w:szCs w:val="20"/>
        </w:rPr>
        <w:tab/>
      </w:r>
    </w:p>
    <w:p w14:paraId="1CABEBBF" w14:textId="77777777" w:rsidR="00CD1118" w:rsidRPr="00C3448A" w:rsidRDefault="00CD1118" w:rsidP="00CD1118">
      <w:pPr>
        <w:pStyle w:val="ListParagraph"/>
        <w:numPr>
          <w:ilvl w:val="0"/>
          <w:numId w:val="9"/>
        </w:numPr>
        <w:spacing w:after="0" w:line="240" w:lineRule="auto"/>
        <w:jc w:val="both"/>
        <w:rPr>
          <w:rFonts w:ascii="Arial" w:hAnsi="Arial" w:cs="Arial"/>
          <w:sz w:val="20"/>
          <w:szCs w:val="20"/>
        </w:rPr>
      </w:pPr>
      <w:r w:rsidRPr="00C3448A">
        <w:rPr>
          <w:rFonts w:ascii="Arial" w:hAnsi="Arial" w:cs="Arial"/>
          <w:sz w:val="20"/>
          <w:szCs w:val="20"/>
        </w:rPr>
        <w:t>Team Leading Level 2 and Level 3</w:t>
      </w:r>
      <w:r w:rsidRPr="00C3448A">
        <w:rPr>
          <w:rFonts w:ascii="Arial" w:hAnsi="Arial" w:cs="Arial"/>
          <w:sz w:val="20"/>
          <w:szCs w:val="20"/>
        </w:rPr>
        <w:tab/>
      </w:r>
      <w:r w:rsidRPr="00C3448A">
        <w:rPr>
          <w:rFonts w:ascii="Arial" w:hAnsi="Arial" w:cs="Arial"/>
          <w:sz w:val="20"/>
          <w:szCs w:val="20"/>
        </w:rPr>
        <w:tab/>
      </w:r>
    </w:p>
    <w:p w14:paraId="0A7FC426" w14:textId="77777777" w:rsidR="00CD1118" w:rsidRPr="00C3448A" w:rsidRDefault="00CD1118" w:rsidP="00CD1118">
      <w:pPr>
        <w:pStyle w:val="ListParagraph"/>
        <w:numPr>
          <w:ilvl w:val="0"/>
          <w:numId w:val="9"/>
        </w:numPr>
        <w:spacing w:after="0" w:line="240" w:lineRule="auto"/>
        <w:jc w:val="both"/>
        <w:rPr>
          <w:rFonts w:ascii="Arial" w:hAnsi="Arial" w:cs="Arial"/>
          <w:sz w:val="20"/>
          <w:szCs w:val="20"/>
        </w:rPr>
      </w:pPr>
      <w:r w:rsidRPr="00C3448A">
        <w:rPr>
          <w:rFonts w:ascii="Arial" w:hAnsi="Arial" w:cs="Arial"/>
          <w:sz w:val="20"/>
          <w:szCs w:val="20"/>
        </w:rPr>
        <w:t>Business Administration Level 2 and Level 3</w:t>
      </w:r>
    </w:p>
    <w:p w14:paraId="62949D66" w14:textId="77777777" w:rsidR="00CD1118" w:rsidRPr="00C3448A" w:rsidRDefault="00CD1118" w:rsidP="00CD1118">
      <w:pPr>
        <w:pStyle w:val="ListParagraph"/>
        <w:numPr>
          <w:ilvl w:val="0"/>
          <w:numId w:val="9"/>
        </w:numPr>
        <w:spacing w:after="0" w:line="240" w:lineRule="auto"/>
        <w:jc w:val="both"/>
        <w:rPr>
          <w:rFonts w:ascii="Arial" w:hAnsi="Arial" w:cs="Arial"/>
          <w:sz w:val="20"/>
          <w:szCs w:val="20"/>
        </w:rPr>
      </w:pPr>
      <w:r w:rsidRPr="00C3448A">
        <w:rPr>
          <w:rFonts w:ascii="Arial" w:hAnsi="Arial" w:cs="Arial"/>
          <w:sz w:val="20"/>
          <w:szCs w:val="20"/>
        </w:rPr>
        <w:t>Customer Service Level 3</w:t>
      </w:r>
    </w:p>
    <w:p w14:paraId="7A6749B6" w14:textId="77777777" w:rsidR="00CD1118" w:rsidRPr="00C3448A" w:rsidRDefault="00CD1118" w:rsidP="00CD1118">
      <w:pPr>
        <w:spacing w:after="0" w:line="240" w:lineRule="auto"/>
        <w:jc w:val="both"/>
        <w:rPr>
          <w:rFonts w:ascii="Arial" w:hAnsi="Arial" w:cs="Arial"/>
          <w:sz w:val="20"/>
          <w:szCs w:val="20"/>
        </w:rPr>
      </w:pPr>
    </w:p>
    <w:p w14:paraId="6783CE64" w14:textId="77777777" w:rsidR="00CD1118" w:rsidRPr="00C3448A" w:rsidRDefault="00CD1118" w:rsidP="00CD1118">
      <w:pPr>
        <w:spacing w:after="0" w:line="240" w:lineRule="auto"/>
        <w:jc w:val="both"/>
        <w:rPr>
          <w:rFonts w:ascii="Arial" w:hAnsi="Arial" w:cs="Arial"/>
          <w:sz w:val="20"/>
          <w:szCs w:val="20"/>
        </w:rPr>
      </w:pPr>
      <w:r w:rsidRPr="00C3448A">
        <w:rPr>
          <w:rFonts w:ascii="Arial" w:hAnsi="Arial" w:cs="Arial"/>
          <w:sz w:val="20"/>
          <w:szCs w:val="20"/>
        </w:rPr>
        <w:t>Main duties include:</w:t>
      </w:r>
    </w:p>
    <w:p w14:paraId="4691B529" w14:textId="77777777" w:rsidR="00CD1118" w:rsidRPr="00C3448A" w:rsidRDefault="00CD1118" w:rsidP="00CD1118">
      <w:pPr>
        <w:spacing w:after="0" w:line="240" w:lineRule="auto"/>
        <w:jc w:val="both"/>
        <w:rPr>
          <w:rFonts w:ascii="Arial" w:hAnsi="Arial" w:cs="Arial"/>
          <w:sz w:val="20"/>
          <w:szCs w:val="20"/>
        </w:rPr>
      </w:pPr>
    </w:p>
    <w:p w14:paraId="5EDFAFC6" w14:textId="77777777" w:rsidR="00CD1118" w:rsidRPr="00C3448A" w:rsidRDefault="00CD1118" w:rsidP="00CD1118">
      <w:pPr>
        <w:pStyle w:val="ListParagraph"/>
        <w:numPr>
          <w:ilvl w:val="0"/>
          <w:numId w:val="9"/>
        </w:numPr>
        <w:spacing w:after="0" w:line="240" w:lineRule="auto"/>
        <w:jc w:val="both"/>
        <w:rPr>
          <w:rFonts w:ascii="Arial" w:hAnsi="Arial" w:cs="Arial"/>
          <w:sz w:val="20"/>
          <w:szCs w:val="20"/>
        </w:rPr>
      </w:pPr>
      <w:r w:rsidRPr="00C3448A">
        <w:rPr>
          <w:rFonts w:ascii="Arial" w:hAnsi="Arial" w:cs="Arial"/>
          <w:sz w:val="20"/>
          <w:szCs w:val="20"/>
        </w:rPr>
        <w:t>To support learners on a monthly basis</w:t>
      </w:r>
    </w:p>
    <w:p w14:paraId="46671C84" w14:textId="77777777" w:rsidR="00CD1118" w:rsidRPr="00C3448A" w:rsidRDefault="00CD1118" w:rsidP="00CD1118">
      <w:pPr>
        <w:pStyle w:val="ListParagraph"/>
        <w:numPr>
          <w:ilvl w:val="0"/>
          <w:numId w:val="9"/>
        </w:numPr>
        <w:spacing w:after="0" w:line="240" w:lineRule="auto"/>
        <w:jc w:val="both"/>
        <w:rPr>
          <w:rFonts w:ascii="Arial" w:hAnsi="Arial" w:cs="Arial"/>
          <w:sz w:val="20"/>
          <w:szCs w:val="20"/>
        </w:rPr>
      </w:pPr>
      <w:r w:rsidRPr="00C3448A">
        <w:rPr>
          <w:rFonts w:ascii="Arial" w:hAnsi="Arial" w:cs="Arial"/>
          <w:sz w:val="20"/>
          <w:szCs w:val="20"/>
        </w:rPr>
        <w:t>To complete learner progress reviews/ training and assessment plans to give a clear direction to learner’s progression in accordance with organisation requirements.</w:t>
      </w:r>
    </w:p>
    <w:p w14:paraId="7CBDC8C5" w14:textId="77777777" w:rsidR="00CD1118" w:rsidRPr="00C3448A" w:rsidRDefault="00CD1118" w:rsidP="00CD1118">
      <w:pPr>
        <w:pStyle w:val="ListParagraph"/>
        <w:numPr>
          <w:ilvl w:val="0"/>
          <w:numId w:val="9"/>
        </w:numPr>
        <w:spacing w:after="0" w:line="240" w:lineRule="auto"/>
        <w:jc w:val="both"/>
        <w:rPr>
          <w:rFonts w:ascii="Arial" w:hAnsi="Arial" w:cs="Arial"/>
          <w:sz w:val="20"/>
          <w:szCs w:val="20"/>
        </w:rPr>
      </w:pPr>
      <w:r w:rsidRPr="00C3448A">
        <w:rPr>
          <w:rFonts w:ascii="Arial" w:hAnsi="Arial" w:cs="Arial"/>
          <w:sz w:val="20"/>
          <w:szCs w:val="20"/>
        </w:rPr>
        <w:t>To complete contact logs for submission of invoice meetings.</w:t>
      </w:r>
    </w:p>
    <w:p w14:paraId="17CC1F16" w14:textId="77777777" w:rsidR="00CD1118" w:rsidRPr="00C3448A" w:rsidRDefault="00CD1118" w:rsidP="00CD1118">
      <w:pPr>
        <w:pStyle w:val="ListParagraph"/>
        <w:numPr>
          <w:ilvl w:val="0"/>
          <w:numId w:val="9"/>
        </w:numPr>
        <w:spacing w:after="0" w:line="240" w:lineRule="auto"/>
        <w:jc w:val="both"/>
        <w:rPr>
          <w:rFonts w:ascii="Arial" w:hAnsi="Arial" w:cs="Arial"/>
          <w:sz w:val="20"/>
          <w:szCs w:val="20"/>
        </w:rPr>
      </w:pPr>
      <w:r w:rsidRPr="00C3448A">
        <w:rPr>
          <w:rFonts w:ascii="Arial" w:hAnsi="Arial" w:cs="Arial"/>
          <w:sz w:val="20"/>
          <w:szCs w:val="20"/>
        </w:rPr>
        <w:t>To liaise with the Business Manager and Compliance Manager for each project to ascertain the funding provision.</w:t>
      </w:r>
    </w:p>
    <w:p w14:paraId="0CD149AA" w14:textId="77777777" w:rsidR="00CD1118" w:rsidRPr="00C3448A" w:rsidRDefault="00CD1118" w:rsidP="00CD1118">
      <w:pPr>
        <w:pStyle w:val="ListParagraph"/>
        <w:numPr>
          <w:ilvl w:val="0"/>
          <w:numId w:val="9"/>
        </w:numPr>
        <w:spacing w:after="0" w:line="240" w:lineRule="auto"/>
        <w:jc w:val="both"/>
        <w:rPr>
          <w:rFonts w:ascii="Arial" w:hAnsi="Arial" w:cs="Arial"/>
          <w:sz w:val="20"/>
          <w:szCs w:val="20"/>
        </w:rPr>
      </w:pPr>
      <w:r w:rsidRPr="00C3448A">
        <w:rPr>
          <w:rFonts w:ascii="Arial" w:hAnsi="Arial" w:cs="Arial"/>
          <w:sz w:val="20"/>
          <w:szCs w:val="20"/>
        </w:rPr>
        <w:t>To provide equipment necessary to perform the task including personal laptop and mobile phone.</w:t>
      </w:r>
    </w:p>
    <w:p w14:paraId="5403BAD9" w14:textId="77777777" w:rsidR="00CD1118" w:rsidRPr="00C3448A" w:rsidRDefault="00CD1118" w:rsidP="00CD1118">
      <w:pPr>
        <w:pStyle w:val="ListParagraph"/>
        <w:numPr>
          <w:ilvl w:val="0"/>
          <w:numId w:val="9"/>
        </w:numPr>
        <w:spacing w:after="0" w:line="240" w:lineRule="auto"/>
        <w:jc w:val="both"/>
        <w:rPr>
          <w:rFonts w:ascii="Arial" w:hAnsi="Arial" w:cs="Arial"/>
          <w:sz w:val="20"/>
          <w:szCs w:val="20"/>
        </w:rPr>
      </w:pPr>
      <w:r w:rsidRPr="00C3448A">
        <w:rPr>
          <w:rFonts w:ascii="Arial" w:hAnsi="Arial" w:cs="Arial"/>
          <w:sz w:val="20"/>
          <w:szCs w:val="20"/>
        </w:rPr>
        <w:t xml:space="preserve">To liaise with IQA’s for interim and summative verification at regular intervals, </w:t>
      </w:r>
    </w:p>
    <w:p w14:paraId="2E240A99" w14:textId="77777777" w:rsidR="00CD1118" w:rsidRPr="00C3448A" w:rsidRDefault="00CD1118" w:rsidP="00CD1118">
      <w:pPr>
        <w:pStyle w:val="ListParagraph"/>
        <w:numPr>
          <w:ilvl w:val="0"/>
          <w:numId w:val="9"/>
        </w:numPr>
        <w:spacing w:after="0" w:line="240" w:lineRule="auto"/>
        <w:jc w:val="both"/>
        <w:rPr>
          <w:rFonts w:ascii="Arial" w:hAnsi="Arial" w:cs="Arial"/>
          <w:sz w:val="20"/>
          <w:szCs w:val="20"/>
        </w:rPr>
      </w:pPr>
      <w:r w:rsidRPr="00C3448A">
        <w:rPr>
          <w:rFonts w:ascii="Arial" w:hAnsi="Arial" w:cs="Arial"/>
          <w:sz w:val="20"/>
          <w:szCs w:val="20"/>
        </w:rPr>
        <w:t>To ensure portfolio or/and e-portfolio evidence is matrixed and assessed in line with learner progress and duration of time on programme.</w:t>
      </w:r>
    </w:p>
    <w:p w14:paraId="37B75B69" w14:textId="77777777" w:rsidR="00CD1118" w:rsidRPr="00C3448A" w:rsidRDefault="00CD1118" w:rsidP="00CD1118">
      <w:pPr>
        <w:pStyle w:val="ListParagraph"/>
        <w:numPr>
          <w:ilvl w:val="0"/>
          <w:numId w:val="9"/>
        </w:numPr>
        <w:spacing w:after="0" w:line="240" w:lineRule="auto"/>
        <w:jc w:val="both"/>
        <w:rPr>
          <w:rFonts w:ascii="Arial" w:hAnsi="Arial" w:cs="Arial"/>
          <w:sz w:val="20"/>
          <w:szCs w:val="20"/>
        </w:rPr>
      </w:pPr>
      <w:r w:rsidRPr="00C3448A">
        <w:rPr>
          <w:rFonts w:ascii="Arial" w:hAnsi="Arial" w:cs="Arial"/>
          <w:sz w:val="20"/>
          <w:szCs w:val="20"/>
        </w:rPr>
        <w:t>Functional skill up to level 2 in Maths, English and ICT.</w:t>
      </w:r>
    </w:p>
    <w:p w14:paraId="103A9E18" w14:textId="77777777" w:rsidR="00CD1118" w:rsidRPr="00C3448A" w:rsidRDefault="00CD1118" w:rsidP="00403E7D">
      <w:pPr>
        <w:spacing w:line="240" w:lineRule="auto"/>
        <w:jc w:val="both"/>
        <w:rPr>
          <w:rFonts w:ascii="Arial" w:hAnsi="Arial" w:cs="Arial"/>
          <w:sz w:val="20"/>
          <w:szCs w:val="20"/>
        </w:rPr>
      </w:pPr>
    </w:p>
    <w:p w14:paraId="147E81DF" w14:textId="2E9D1979" w:rsidR="00CD1118" w:rsidRPr="00C3448A" w:rsidRDefault="00DF70D1" w:rsidP="00CD1118">
      <w:pPr>
        <w:spacing w:line="240" w:lineRule="auto"/>
        <w:jc w:val="both"/>
        <w:rPr>
          <w:rFonts w:ascii="Arial" w:hAnsi="Arial" w:cs="Arial"/>
          <w:b/>
          <w:sz w:val="20"/>
          <w:szCs w:val="20"/>
        </w:rPr>
      </w:pPr>
      <w:r w:rsidRPr="00C3448A">
        <w:rPr>
          <w:rFonts w:ascii="Arial" w:hAnsi="Arial" w:cs="Arial"/>
          <w:b/>
          <w:sz w:val="20"/>
          <w:szCs w:val="20"/>
        </w:rPr>
        <w:t>(Competence gained in Business Admin and Customer Service.</w:t>
      </w:r>
      <w:r w:rsidR="00A44AA3" w:rsidRPr="00C3448A">
        <w:rPr>
          <w:rFonts w:ascii="Arial" w:hAnsi="Arial" w:cs="Arial"/>
          <w:b/>
          <w:sz w:val="20"/>
          <w:szCs w:val="20"/>
        </w:rPr>
        <w:t>)</w:t>
      </w:r>
    </w:p>
    <w:p w14:paraId="5BE6F85E" w14:textId="77777777" w:rsidR="00C3448A" w:rsidRPr="00C3448A" w:rsidRDefault="00C3448A" w:rsidP="00CD1118">
      <w:pPr>
        <w:spacing w:line="240" w:lineRule="auto"/>
        <w:jc w:val="both"/>
        <w:rPr>
          <w:rFonts w:ascii="Arial" w:hAnsi="Arial" w:cs="Arial"/>
          <w:b/>
          <w:sz w:val="20"/>
          <w:szCs w:val="20"/>
        </w:rPr>
      </w:pPr>
    </w:p>
    <w:p w14:paraId="5448FE7C" w14:textId="4D4D15EB" w:rsidR="00CD1118" w:rsidRPr="00C3448A" w:rsidRDefault="00CD1118" w:rsidP="00CD1118">
      <w:pPr>
        <w:spacing w:line="240" w:lineRule="auto"/>
        <w:jc w:val="both"/>
        <w:rPr>
          <w:rFonts w:ascii="Arial" w:hAnsi="Arial" w:cs="Arial"/>
          <w:sz w:val="20"/>
          <w:szCs w:val="20"/>
        </w:rPr>
      </w:pPr>
      <w:r w:rsidRPr="00C3448A">
        <w:rPr>
          <w:rFonts w:ascii="Arial" w:hAnsi="Arial" w:cs="Arial"/>
          <w:sz w:val="20"/>
          <w:szCs w:val="20"/>
        </w:rPr>
        <w:t xml:space="preserve">2011 – </w:t>
      </w:r>
      <w:r w:rsidR="00C34169" w:rsidRPr="00C3448A">
        <w:rPr>
          <w:rFonts w:ascii="Arial" w:hAnsi="Arial" w:cs="Arial"/>
          <w:sz w:val="20"/>
          <w:szCs w:val="20"/>
        </w:rPr>
        <w:t>2018</w:t>
      </w:r>
      <w:r w:rsidRPr="00C3448A">
        <w:rPr>
          <w:rFonts w:ascii="Arial" w:hAnsi="Arial" w:cs="Arial"/>
          <w:sz w:val="20"/>
          <w:szCs w:val="20"/>
        </w:rPr>
        <w:t xml:space="preserve"> – </w:t>
      </w:r>
      <w:r w:rsidRPr="00C3448A">
        <w:rPr>
          <w:rFonts w:ascii="Arial" w:hAnsi="Arial" w:cs="Arial"/>
          <w:b/>
          <w:sz w:val="20"/>
          <w:szCs w:val="20"/>
        </w:rPr>
        <w:t xml:space="preserve">Nebula </w:t>
      </w:r>
      <w:r w:rsidR="00FC4A34" w:rsidRPr="00C3448A">
        <w:rPr>
          <w:rFonts w:ascii="Arial" w:hAnsi="Arial" w:cs="Arial"/>
          <w:b/>
          <w:sz w:val="20"/>
          <w:szCs w:val="20"/>
        </w:rPr>
        <w:t xml:space="preserve">Development and Consultancy / Nebula </w:t>
      </w:r>
      <w:r w:rsidR="0086282C" w:rsidRPr="00C3448A">
        <w:rPr>
          <w:rFonts w:ascii="Arial" w:hAnsi="Arial" w:cs="Arial"/>
          <w:b/>
          <w:sz w:val="20"/>
          <w:szCs w:val="20"/>
        </w:rPr>
        <w:t>Con</w:t>
      </w:r>
      <w:r w:rsidR="00FC4A34" w:rsidRPr="00C3448A">
        <w:rPr>
          <w:rFonts w:ascii="Arial" w:hAnsi="Arial" w:cs="Arial"/>
          <w:b/>
          <w:sz w:val="20"/>
          <w:szCs w:val="20"/>
        </w:rPr>
        <w:t xml:space="preserve">sultancy Services Ltd </w:t>
      </w:r>
      <w:r w:rsidRPr="00C3448A">
        <w:rPr>
          <w:rFonts w:ascii="Arial" w:hAnsi="Arial" w:cs="Arial"/>
          <w:sz w:val="20"/>
          <w:szCs w:val="20"/>
        </w:rPr>
        <w:t>– Director</w:t>
      </w:r>
    </w:p>
    <w:p w14:paraId="0F57B6EA" w14:textId="77777777" w:rsidR="00CD1118" w:rsidRPr="00C3448A" w:rsidRDefault="00CD1118" w:rsidP="00CD1118">
      <w:pPr>
        <w:spacing w:after="0" w:line="240" w:lineRule="auto"/>
        <w:jc w:val="both"/>
        <w:rPr>
          <w:rFonts w:ascii="Arial" w:hAnsi="Arial" w:cs="Arial"/>
          <w:sz w:val="20"/>
          <w:szCs w:val="20"/>
        </w:rPr>
      </w:pPr>
      <w:r w:rsidRPr="00C3448A">
        <w:rPr>
          <w:rFonts w:ascii="Arial" w:hAnsi="Arial" w:cs="Arial"/>
          <w:sz w:val="20"/>
          <w:szCs w:val="20"/>
        </w:rPr>
        <w:t>I created Nebula Development and Consultancy in March 2011 with the following aims and purpose:</w:t>
      </w:r>
    </w:p>
    <w:p w14:paraId="41F7AF96" w14:textId="77777777" w:rsidR="00C3448A" w:rsidRPr="00C3448A" w:rsidRDefault="00CD1118" w:rsidP="00CD1118">
      <w:pPr>
        <w:pStyle w:val="ListParagraph"/>
        <w:numPr>
          <w:ilvl w:val="0"/>
          <w:numId w:val="15"/>
        </w:numPr>
        <w:spacing w:after="0" w:line="240" w:lineRule="auto"/>
        <w:jc w:val="both"/>
        <w:rPr>
          <w:rFonts w:ascii="Arial" w:hAnsi="Arial" w:cs="Arial"/>
          <w:sz w:val="20"/>
          <w:szCs w:val="20"/>
        </w:rPr>
      </w:pPr>
      <w:r w:rsidRPr="00C3448A">
        <w:rPr>
          <w:rFonts w:ascii="Arial" w:hAnsi="Arial" w:cs="Arial"/>
          <w:sz w:val="20"/>
          <w:szCs w:val="20"/>
        </w:rPr>
        <w:t xml:space="preserve">Completing bid and funding applications for a variety of Young People led and Adult Social Care organisations. </w:t>
      </w:r>
    </w:p>
    <w:p w14:paraId="02E7EB0A" w14:textId="3E1CE141" w:rsidR="00C3448A" w:rsidRPr="00C3448A" w:rsidRDefault="00CD1118" w:rsidP="00CD1118">
      <w:pPr>
        <w:pStyle w:val="ListParagraph"/>
        <w:numPr>
          <w:ilvl w:val="0"/>
          <w:numId w:val="15"/>
        </w:numPr>
        <w:spacing w:after="0" w:line="240" w:lineRule="auto"/>
        <w:jc w:val="both"/>
        <w:rPr>
          <w:rFonts w:ascii="Arial" w:hAnsi="Arial" w:cs="Arial"/>
          <w:sz w:val="20"/>
          <w:szCs w:val="20"/>
        </w:rPr>
      </w:pPr>
      <w:r w:rsidRPr="00C3448A">
        <w:rPr>
          <w:rFonts w:ascii="Arial" w:hAnsi="Arial" w:cs="Arial"/>
          <w:sz w:val="20"/>
          <w:szCs w:val="20"/>
        </w:rPr>
        <w:t>Develop employment</w:t>
      </w:r>
      <w:r w:rsidR="0041283E">
        <w:rPr>
          <w:rFonts w:ascii="Arial" w:hAnsi="Arial" w:cs="Arial"/>
          <w:sz w:val="20"/>
          <w:szCs w:val="20"/>
        </w:rPr>
        <w:t>,</w:t>
      </w:r>
      <w:r w:rsidRPr="00C3448A">
        <w:rPr>
          <w:rFonts w:ascii="Arial" w:hAnsi="Arial" w:cs="Arial"/>
          <w:sz w:val="20"/>
          <w:szCs w:val="20"/>
        </w:rPr>
        <w:t xml:space="preserve"> </w:t>
      </w:r>
      <w:r w:rsidR="0041283E">
        <w:rPr>
          <w:rFonts w:ascii="Arial" w:hAnsi="Arial" w:cs="Arial"/>
          <w:sz w:val="20"/>
          <w:szCs w:val="20"/>
        </w:rPr>
        <w:t xml:space="preserve">training </w:t>
      </w:r>
      <w:r w:rsidRPr="00C3448A">
        <w:rPr>
          <w:rFonts w:ascii="Arial" w:hAnsi="Arial" w:cs="Arial"/>
          <w:sz w:val="20"/>
          <w:szCs w:val="20"/>
        </w:rPr>
        <w:t>and apprenticeship opportunities</w:t>
      </w:r>
    </w:p>
    <w:p w14:paraId="7ADDD6B6" w14:textId="77777777" w:rsidR="00C3448A" w:rsidRPr="00C3448A" w:rsidRDefault="00CD1118" w:rsidP="00CD1118">
      <w:pPr>
        <w:pStyle w:val="ListParagraph"/>
        <w:numPr>
          <w:ilvl w:val="0"/>
          <w:numId w:val="15"/>
        </w:numPr>
        <w:spacing w:after="0" w:line="240" w:lineRule="auto"/>
        <w:jc w:val="both"/>
        <w:rPr>
          <w:rFonts w:ascii="Arial" w:hAnsi="Arial" w:cs="Arial"/>
          <w:sz w:val="20"/>
          <w:szCs w:val="20"/>
        </w:rPr>
      </w:pPr>
      <w:r w:rsidRPr="00C3448A">
        <w:rPr>
          <w:rFonts w:ascii="Arial" w:hAnsi="Arial" w:cs="Arial"/>
          <w:sz w:val="20"/>
          <w:szCs w:val="20"/>
        </w:rPr>
        <w:t>Project Management and delivery.</w:t>
      </w:r>
    </w:p>
    <w:p w14:paraId="5524BA86" w14:textId="77777777" w:rsidR="00C3448A" w:rsidRPr="00C3448A" w:rsidRDefault="00CD1118" w:rsidP="00CD1118">
      <w:pPr>
        <w:pStyle w:val="ListParagraph"/>
        <w:numPr>
          <w:ilvl w:val="0"/>
          <w:numId w:val="15"/>
        </w:numPr>
        <w:spacing w:after="0" w:line="240" w:lineRule="auto"/>
        <w:jc w:val="both"/>
        <w:rPr>
          <w:rFonts w:ascii="Arial" w:hAnsi="Arial" w:cs="Arial"/>
          <w:sz w:val="20"/>
          <w:szCs w:val="20"/>
        </w:rPr>
      </w:pPr>
      <w:r w:rsidRPr="00C3448A">
        <w:rPr>
          <w:rFonts w:ascii="Arial" w:hAnsi="Arial" w:cs="Arial"/>
          <w:sz w:val="20"/>
          <w:szCs w:val="20"/>
        </w:rPr>
        <w:t>Conducting research and feasibility studies.</w:t>
      </w:r>
    </w:p>
    <w:p w14:paraId="67965965" w14:textId="77777777" w:rsidR="00C3448A" w:rsidRPr="00C3448A" w:rsidRDefault="00CD1118" w:rsidP="00CD1118">
      <w:pPr>
        <w:pStyle w:val="ListParagraph"/>
        <w:numPr>
          <w:ilvl w:val="0"/>
          <w:numId w:val="15"/>
        </w:numPr>
        <w:spacing w:after="0" w:line="240" w:lineRule="auto"/>
        <w:jc w:val="both"/>
        <w:rPr>
          <w:rFonts w:ascii="Arial" w:hAnsi="Arial" w:cs="Arial"/>
          <w:sz w:val="20"/>
          <w:szCs w:val="20"/>
        </w:rPr>
      </w:pPr>
      <w:r w:rsidRPr="00C3448A">
        <w:rPr>
          <w:rFonts w:ascii="Arial" w:hAnsi="Arial" w:cs="Arial"/>
          <w:sz w:val="20"/>
          <w:szCs w:val="20"/>
        </w:rPr>
        <w:t>Conducting evaluation and monitoring.</w:t>
      </w:r>
    </w:p>
    <w:p w14:paraId="44720256" w14:textId="77777777" w:rsidR="00C3448A" w:rsidRPr="00C3448A" w:rsidRDefault="00CD1118" w:rsidP="00CD1118">
      <w:pPr>
        <w:pStyle w:val="ListParagraph"/>
        <w:numPr>
          <w:ilvl w:val="0"/>
          <w:numId w:val="15"/>
        </w:numPr>
        <w:spacing w:after="0" w:line="240" w:lineRule="auto"/>
        <w:jc w:val="both"/>
        <w:rPr>
          <w:rFonts w:ascii="Arial" w:hAnsi="Arial" w:cs="Arial"/>
          <w:sz w:val="20"/>
          <w:szCs w:val="20"/>
        </w:rPr>
      </w:pPr>
      <w:r w:rsidRPr="00C3448A">
        <w:rPr>
          <w:rFonts w:ascii="Arial" w:hAnsi="Arial" w:cs="Arial"/>
          <w:sz w:val="20"/>
          <w:szCs w:val="20"/>
        </w:rPr>
        <w:t>Developing strategies to build capacity, direct funding and focus delivery.</w:t>
      </w:r>
    </w:p>
    <w:p w14:paraId="641E2DD2" w14:textId="6B8ABC98" w:rsidR="00CD1118" w:rsidRPr="00C3448A" w:rsidRDefault="00CD1118" w:rsidP="00CD1118">
      <w:pPr>
        <w:pStyle w:val="ListParagraph"/>
        <w:numPr>
          <w:ilvl w:val="0"/>
          <w:numId w:val="15"/>
        </w:numPr>
        <w:spacing w:after="0" w:line="240" w:lineRule="auto"/>
        <w:jc w:val="both"/>
        <w:rPr>
          <w:rFonts w:ascii="Arial" w:hAnsi="Arial" w:cs="Arial"/>
          <w:sz w:val="20"/>
          <w:szCs w:val="20"/>
        </w:rPr>
      </w:pPr>
      <w:r w:rsidRPr="00C3448A">
        <w:rPr>
          <w:rFonts w:ascii="Arial" w:hAnsi="Arial" w:cs="Arial"/>
          <w:sz w:val="20"/>
          <w:szCs w:val="20"/>
        </w:rPr>
        <w:t>Networking and partnership arrangement.</w:t>
      </w:r>
    </w:p>
    <w:p w14:paraId="74D0B59D" w14:textId="77777777" w:rsidR="00CD1118" w:rsidRPr="00C3448A" w:rsidRDefault="00CD1118" w:rsidP="00CD1118">
      <w:pPr>
        <w:spacing w:after="0" w:line="240" w:lineRule="auto"/>
        <w:jc w:val="both"/>
        <w:rPr>
          <w:rFonts w:ascii="Arial" w:hAnsi="Arial" w:cs="Arial"/>
          <w:sz w:val="20"/>
          <w:szCs w:val="20"/>
        </w:rPr>
      </w:pPr>
    </w:p>
    <w:p w14:paraId="05D4508F" w14:textId="3BD65E41" w:rsidR="00CD1118" w:rsidRPr="00C3448A" w:rsidRDefault="00CD1118" w:rsidP="00CD1118">
      <w:pPr>
        <w:spacing w:after="0" w:line="240" w:lineRule="auto"/>
        <w:jc w:val="both"/>
        <w:rPr>
          <w:rFonts w:ascii="Arial" w:hAnsi="Arial" w:cs="Arial"/>
          <w:sz w:val="20"/>
          <w:szCs w:val="20"/>
        </w:rPr>
      </w:pPr>
      <w:r w:rsidRPr="00C3448A">
        <w:rPr>
          <w:rFonts w:ascii="Arial" w:hAnsi="Arial" w:cs="Arial"/>
          <w:sz w:val="20"/>
          <w:szCs w:val="20"/>
        </w:rPr>
        <w:t>Achievements to date include:</w:t>
      </w:r>
    </w:p>
    <w:p w14:paraId="29EAC4CC" w14:textId="2E8C9024" w:rsidR="00325303" w:rsidRPr="00C3448A" w:rsidRDefault="00325303" w:rsidP="00CD1118">
      <w:pPr>
        <w:spacing w:after="0" w:line="240" w:lineRule="auto"/>
        <w:jc w:val="both"/>
        <w:rPr>
          <w:rFonts w:ascii="Arial" w:hAnsi="Arial" w:cs="Arial"/>
          <w:sz w:val="20"/>
          <w:szCs w:val="20"/>
        </w:rPr>
      </w:pPr>
    </w:p>
    <w:p w14:paraId="60A9C7FB" w14:textId="77777777" w:rsidR="00066F78" w:rsidRPr="00C3448A" w:rsidRDefault="00A24798" w:rsidP="00C3448A">
      <w:pPr>
        <w:pStyle w:val="ListParagraph"/>
        <w:numPr>
          <w:ilvl w:val="0"/>
          <w:numId w:val="14"/>
        </w:numPr>
        <w:spacing w:after="0" w:line="240" w:lineRule="auto"/>
        <w:jc w:val="both"/>
        <w:rPr>
          <w:rFonts w:ascii="Arial" w:hAnsi="Arial" w:cs="Arial"/>
          <w:sz w:val="20"/>
          <w:szCs w:val="20"/>
        </w:rPr>
      </w:pPr>
      <w:r w:rsidRPr="00C3448A">
        <w:rPr>
          <w:rFonts w:ascii="Arial" w:hAnsi="Arial" w:cs="Arial"/>
          <w:sz w:val="20"/>
          <w:szCs w:val="20"/>
        </w:rPr>
        <w:t>Development and growth of apprenticeship programmes including compliance to Ofsted and ESFA needs as</w:t>
      </w:r>
      <w:r w:rsidR="00066F78" w:rsidRPr="00C3448A">
        <w:rPr>
          <w:rFonts w:ascii="Arial" w:hAnsi="Arial" w:cs="Arial"/>
          <w:sz w:val="20"/>
          <w:szCs w:val="20"/>
        </w:rPr>
        <w:t xml:space="preserve"> well as</w:t>
      </w:r>
      <w:r w:rsidR="00B96304" w:rsidRPr="00C3448A">
        <w:rPr>
          <w:rFonts w:ascii="Arial" w:hAnsi="Arial" w:cs="Arial"/>
          <w:sz w:val="20"/>
          <w:szCs w:val="20"/>
        </w:rPr>
        <w:t>:</w:t>
      </w:r>
    </w:p>
    <w:p w14:paraId="1E64CE4D" w14:textId="61CC20FC" w:rsidR="00A24798" w:rsidRPr="00C3448A" w:rsidRDefault="00066F78" w:rsidP="00C3448A">
      <w:pPr>
        <w:pStyle w:val="ListParagraph"/>
        <w:numPr>
          <w:ilvl w:val="1"/>
          <w:numId w:val="12"/>
        </w:numPr>
        <w:spacing w:after="0" w:line="240" w:lineRule="auto"/>
        <w:jc w:val="both"/>
        <w:rPr>
          <w:rFonts w:ascii="Arial" w:hAnsi="Arial" w:cs="Arial"/>
          <w:sz w:val="20"/>
          <w:szCs w:val="20"/>
        </w:rPr>
      </w:pPr>
      <w:r w:rsidRPr="00C3448A">
        <w:rPr>
          <w:rFonts w:ascii="Arial" w:hAnsi="Arial" w:cs="Arial"/>
          <w:sz w:val="20"/>
          <w:szCs w:val="20"/>
        </w:rPr>
        <w:t>L</w:t>
      </w:r>
      <w:r w:rsidR="00A24798" w:rsidRPr="00C3448A">
        <w:rPr>
          <w:rFonts w:ascii="Arial" w:hAnsi="Arial" w:cs="Arial"/>
          <w:sz w:val="20"/>
          <w:szCs w:val="20"/>
        </w:rPr>
        <w:t>egislative requirements such as PREVENT, Health and Safety and Safeguarding.</w:t>
      </w:r>
    </w:p>
    <w:p w14:paraId="6F1A3F42" w14:textId="648ECC0F" w:rsidR="006543F2" w:rsidRPr="00C3448A" w:rsidRDefault="006543F2" w:rsidP="00C3448A">
      <w:pPr>
        <w:pStyle w:val="ListParagraph"/>
        <w:numPr>
          <w:ilvl w:val="1"/>
          <w:numId w:val="12"/>
        </w:numPr>
        <w:spacing w:after="0" w:line="240" w:lineRule="auto"/>
        <w:jc w:val="both"/>
        <w:rPr>
          <w:rFonts w:ascii="Arial" w:hAnsi="Arial" w:cs="Arial"/>
          <w:sz w:val="20"/>
          <w:szCs w:val="20"/>
        </w:rPr>
      </w:pPr>
      <w:r w:rsidRPr="00C3448A">
        <w:rPr>
          <w:rFonts w:ascii="Arial" w:hAnsi="Arial" w:cs="Arial"/>
          <w:sz w:val="20"/>
          <w:szCs w:val="20"/>
        </w:rPr>
        <w:t xml:space="preserve">Policy Writing </w:t>
      </w:r>
    </w:p>
    <w:p w14:paraId="55373AE8" w14:textId="2EA073A4" w:rsidR="006543F2" w:rsidRPr="00C3448A" w:rsidRDefault="006543F2" w:rsidP="00C3448A">
      <w:pPr>
        <w:pStyle w:val="ListParagraph"/>
        <w:numPr>
          <w:ilvl w:val="1"/>
          <w:numId w:val="12"/>
        </w:numPr>
        <w:spacing w:after="0" w:line="240" w:lineRule="auto"/>
        <w:jc w:val="both"/>
        <w:rPr>
          <w:rFonts w:ascii="Arial" w:hAnsi="Arial" w:cs="Arial"/>
          <w:sz w:val="20"/>
          <w:szCs w:val="20"/>
        </w:rPr>
      </w:pPr>
      <w:r w:rsidRPr="00C3448A">
        <w:rPr>
          <w:rFonts w:ascii="Arial" w:hAnsi="Arial" w:cs="Arial"/>
          <w:sz w:val="20"/>
          <w:szCs w:val="20"/>
        </w:rPr>
        <w:t>Quality Assurance</w:t>
      </w:r>
    </w:p>
    <w:p w14:paraId="29C69D49" w14:textId="77777777" w:rsidR="00C3448A" w:rsidRPr="00C3448A" w:rsidRDefault="00325303" w:rsidP="00C3448A">
      <w:pPr>
        <w:pStyle w:val="ListParagraph"/>
        <w:numPr>
          <w:ilvl w:val="0"/>
          <w:numId w:val="12"/>
        </w:numPr>
        <w:spacing w:after="0" w:line="240" w:lineRule="auto"/>
        <w:jc w:val="both"/>
        <w:rPr>
          <w:rFonts w:ascii="Arial" w:hAnsi="Arial" w:cs="Arial"/>
          <w:sz w:val="20"/>
          <w:szCs w:val="20"/>
        </w:rPr>
      </w:pPr>
      <w:r w:rsidRPr="00C3448A">
        <w:rPr>
          <w:rFonts w:ascii="Arial" w:hAnsi="Arial" w:cs="Arial"/>
          <w:b/>
          <w:sz w:val="20"/>
          <w:szCs w:val="20"/>
        </w:rPr>
        <w:t>Secured over £1</w:t>
      </w:r>
      <w:r w:rsidR="00C3448A" w:rsidRPr="00C3448A">
        <w:rPr>
          <w:rFonts w:ascii="Arial" w:hAnsi="Arial" w:cs="Arial"/>
          <w:b/>
          <w:sz w:val="20"/>
          <w:szCs w:val="20"/>
        </w:rPr>
        <w:t>.5</w:t>
      </w:r>
      <w:r w:rsidRPr="00C3448A">
        <w:rPr>
          <w:rFonts w:ascii="Arial" w:hAnsi="Arial" w:cs="Arial"/>
          <w:b/>
          <w:sz w:val="20"/>
          <w:szCs w:val="20"/>
        </w:rPr>
        <w:t xml:space="preserve">million </w:t>
      </w:r>
      <w:r w:rsidR="00CD1118" w:rsidRPr="00C3448A">
        <w:rPr>
          <w:rFonts w:ascii="Arial" w:hAnsi="Arial" w:cs="Arial"/>
          <w:sz w:val="20"/>
          <w:szCs w:val="20"/>
        </w:rPr>
        <w:t xml:space="preserve">of funding to local community groups, schools and academies, </w:t>
      </w:r>
      <w:proofErr w:type="spellStart"/>
      <w:r w:rsidR="00CD1118" w:rsidRPr="00C3448A">
        <w:rPr>
          <w:rFonts w:ascii="Arial" w:hAnsi="Arial" w:cs="Arial"/>
          <w:sz w:val="20"/>
          <w:szCs w:val="20"/>
        </w:rPr>
        <w:t>through</w:t>
      </w:r>
      <w:proofErr w:type="spellEnd"/>
      <w:r w:rsidR="00CD1118" w:rsidRPr="00C3448A">
        <w:rPr>
          <w:rFonts w:ascii="Arial" w:hAnsi="Arial" w:cs="Arial"/>
          <w:sz w:val="20"/>
          <w:szCs w:val="20"/>
        </w:rPr>
        <w:t>, The Big Lottery, ESF, Comic Relief, Children in Need as well as various charitable trusts.</w:t>
      </w:r>
    </w:p>
    <w:p w14:paraId="5147C97F" w14:textId="77777777" w:rsidR="00C3448A" w:rsidRPr="00C3448A" w:rsidRDefault="00CD1118" w:rsidP="00C3448A">
      <w:pPr>
        <w:pStyle w:val="ListParagraph"/>
        <w:numPr>
          <w:ilvl w:val="0"/>
          <w:numId w:val="12"/>
        </w:numPr>
        <w:spacing w:after="0" w:line="240" w:lineRule="auto"/>
        <w:jc w:val="both"/>
        <w:rPr>
          <w:rFonts w:ascii="Arial" w:hAnsi="Arial" w:cs="Arial"/>
          <w:sz w:val="20"/>
          <w:szCs w:val="20"/>
        </w:rPr>
      </w:pPr>
      <w:r w:rsidRPr="00C3448A">
        <w:rPr>
          <w:rFonts w:ascii="Arial" w:hAnsi="Arial" w:cs="Arial"/>
          <w:sz w:val="20"/>
          <w:szCs w:val="20"/>
        </w:rPr>
        <w:t>Produced business and strategic plans for clients like Birmingham City Football Club and All Saints Youth Centre amongst other community and commercial organisations.</w:t>
      </w:r>
    </w:p>
    <w:p w14:paraId="42CFD40A" w14:textId="77777777" w:rsidR="00C3448A" w:rsidRPr="00C3448A" w:rsidRDefault="00CD1118" w:rsidP="00C3448A">
      <w:pPr>
        <w:pStyle w:val="ListParagraph"/>
        <w:numPr>
          <w:ilvl w:val="0"/>
          <w:numId w:val="12"/>
        </w:numPr>
        <w:spacing w:after="0" w:line="240" w:lineRule="auto"/>
        <w:jc w:val="both"/>
        <w:rPr>
          <w:rFonts w:ascii="Arial" w:hAnsi="Arial" w:cs="Arial"/>
          <w:sz w:val="20"/>
          <w:szCs w:val="20"/>
        </w:rPr>
      </w:pPr>
      <w:r w:rsidRPr="00C3448A">
        <w:rPr>
          <w:rFonts w:ascii="Arial" w:hAnsi="Arial" w:cs="Arial"/>
          <w:sz w:val="20"/>
          <w:szCs w:val="20"/>
        </w:rPr>
        <w:t>Successfully managed and delivered the Advance Programme for</w:t>
      </w:r>
      <w:r w:rsidRPr="00C3448A">
        <w:rPr>
          <w:rFonts w:ascii="Arial" w:hAnsi="Arial" w:cs="Arial"/>
          <w:b/>
          <w:sz w:val="20"/>
          <w:szCs w:val="20"/>
        </w:rPr>
        <w:t xml:space="preserve"> Enter Key Training. </w:t>
      </w:r>
      <w:r w:rsidRPr="00C3448A">
        <w:rPr>
          <w:rFonts w:ascii="Arial" w:hAnsi="Arial" w:cs="Arial"/>
          <w:sz w:val="20"/>
          <w:szCs w:val="20"/>
        </w:rPr>
        <w:t>The programme targeted and engaged with over 350 NEET young people providing them employment (including apprenticeships) training and educational opportunities between September 2012 and December 2014.</w:t>
      </w:r>
    </w:p>
    <w:p w14:paraId="22587013" w14:textId="77777777" w:rsidR="00C3448A" w:rsidRPr="00C3448A" w:rsidRDefault="00CD1118" w:rsidP="00C3448A">
      <w:pPr>
        <w:pStyle w:val="ListParagraph"/>
        <w:numPr>
          <w:ilvl w:val="0"/>
          <w:numId w:val="12"/>
        </w:numPr>
        <w:spacing w:after="0" w:line="240" w:lineRule="auto"/>
        <w:jc w:val="both"/>
        <w:rPr>
          <w:rFonts w:ascii="Arial" w:hAnsi="Arial" w:cs="Arial"/>
          <w:sz w:val="20"/>
          <w:szCs w:val="20"/>
        </w:rPr>
      </w:pPr>
      <w:r w:rsidRPr="00C3448A">
        <w:rPr>
          <w:rFonts w:ascii="Arial" w:hAnsi="Arial" w:cs="Arial"/>
          <w:sz w:val="20"/>
          <w:szCs w:val="20"/>
        </w:rPr>
        <w:t xml:space="preserve">Set up the framework and structure for the delivery of 24+ Apprenticeships at </w:t>
      </w:r>
      <w:r w:rsidRPr="00C3448A">
        <w:rPr>
          <w:rFonts w:ascii="Arial" w:hAnsi="Arial" w:cs="Arial"/>
          <w:b/>
          <w:sz w:val="20"/>
          <w:szCs w:val="20"/>
        </w:rPr>
        <w:t>Pathways Training</w:t>
      </w:r>
    </w:p>
    <w:p w14:paraId="2C1046D4" w14:textId="086B95A4" w:rsidR="00CD1118" w:rsidRPr="00C3448A" w:rsidRDefault="00CD1118" w:rsidP="00C3448A">
      <w:pPr>
        <w:pStyle w:val="ListParagraph"/>
        <w:numPr>
          <w:ilvl w:val="0"/>
          <w:numId w:val="12"/>
        </w:numPr>
        <w:spacing w:after="0" w:line="240" w:lineRule="auto"/>
        <w:jc w:val="both"/>
        <w:rPr>
          <w:rFonts w:ascii="Arial" w:hAnsi="Arial" w:cs="Arial"/>
          <w:sz w:val="20"/>
          <w:szCs w:val="20"/>
        </w:rPr>
      </w:pPr>
      <w:r w:rsidRPr="00C3448A">
        <w:rPr>
          <w:rFonts w:ascii="Arial" w:hAnsi="Arial" w:cs="Arial"/>
          <w:sz w:val="20"/>
          <w:szCs w:val="20"/>
        </w:rPr>
        <w:t xml:space="preserve">Worked alongside </w:t>
      </w:r>
      <w:r w:rsidRPr="00C3448A">
        <w:rPr>
          <w:rFonts w:ascii="Arial" w:hAnsi="Arial" w:cs="Arial"/>
          <w:b/>
          <w:sz w:val="20"/>
          <w:szCs w:val="20"/>
        </w:rPr>
        <w:t>Rewards Training</w:t>
      </w:r>
      <w:r w:rsidRPr="00C3448A">
        <w:rPr>
          <w:rFonts w:ascii="Arial" w:hAnsi="Arial" w:cs="Arial"/>
          <w:sz w:val="20"/>
          <w:szCs w:val="20"/>
        </w:rPr>
        <w:t xml:space="preserve"> (based in Crawly) to set up an apprenticeship programme in Birmingham. </w:t>
      </w:r>
    </w:p>
    <w:p w14:paraId="077A037E" w14:textId="77777777" w:rsidR="00CD1118" w:rsidRPr="00C3448A" w:rsidRDefault="00CD1118" w:rsidP="00C3448A">
      <w:pPr>
        <w:pStyle w:val="ListParagraph"/>
        <w:spacing w:line="240" w:lineRule="auto"/>
        <w:rPr>
          <w:rFonts w:ascii="Arial" w:hAnsi="Arial" w:cs="Arial"/>
          <w:sz w:val="20"/>
          <w:szCs w:val="20"/>
        </w:rPr>
      </w:pPr>
    </w:p>
    <w:p w14:paraId="021EF54B" w14:textId="1EF5A3CD" w:rsidR="00942B08" w:rsidRPr="00C3448A" w:rsidRDefault="00942B08" w:rsidP="00942B08">
      <w:pPr>
        <w:rPr>
          <w:rFonts w:ascii="Arial" w:hAnsi="Arial" w:cs="Arial"/>
          <w:b/>
          <w:sz w:val="20"/>
          <w:szCs w:val="20"/>
        </w:rPr>
      </w:pPr>
      <w:r w:rsidRPr="00C3448A">
        <w:rPr>
          <w:rFonts w:ascii="Arial" w:hAnsi="Arial" w:cs="Arial"/>
          <w:b/>
          <w:sz w:val="20"/>
          <w:szCs w:val="20"/>
        </w:rPr>
        <w:t>(Competence gained in Management</w:t>
      </w:r>
      <w:r w:rsidR="00C81E01" w:rsidRPr="00C3448A">
        <w:rPr>
          <w:rFonts w:ascii="Arial" w:hAnsi="Arial" w:cs="Arial"/>
          <w:b/>
          <w:sz w:val="20"/>
          <w:szCs w:val="20"/>
        </w:rPr>
        <w:t>, HR</w:t>
      </w:r>
      <w:r w:rsidRPr="00C3448A">
        <w:rPr>
          <w:rFonts w:ascii="Arial" w:hAnsi="Arial" w:cs="Arial"/>
          <w:b/>
          <w:sz w:val="20"/>
          <w:szCs w:val="20"/>
        </w:rPr>
        <w:t xml:space="preserve"> and Customer Service.)</w:t>
      </w:r>
    </w:p>
    <w:p w14:paraId="6EE4AF65" w14:textId="77777777" w:rsidR="00CD1118" w:rsidRPr="00C3448A" w:rsidRDefault="00CD1118" w:rsidP="00CD1118">
      <w:pPr>
        <w:spacing w:after="0" w:line="240" w:lineRule="auto"/>
        <w:jc w:val="both"/>
        <w:rPr>
          <w:rFonts w:ascii="Arial" w:hAnsi="Arial" w:cs="Arial"/>
          <w:sz w:val="20"/>
          <w:szCs w:val="20"/>
        </w:rPr>
      </w:pPr>
    </w:p>
    <w:p w14:paraId="56299F7D" w14:textId="631E34CC" w:rsidR="00CD1118" w:rsidRPr="00C3448A" w:rsidRDefault="00CD1118" w:rsidP="00CD1118">
      <w:pPr>
        <w:spacing w:line="240" w:lineRule="auto"/>
        <w:jc w:val="both"/>
        <w:rPr>
          <w:rFonts w:ascii="Arial" w:hAnsi="Arial" w:cs="Arial"/>
          <w:sz w:val="20"/>
          <w:szCs w:val="20"/>
        </w:rPr>
      </w:pPr>
      <w:r w:rsidRPr="00C3448A">
        <w:rPr>
          <w:rFonts w:ascii="Arial" w:hAnsi="Arial" w:cs="Arial"/>
          <w:sz w:val="20"/>
          <w:szCs w:val="20"/>
        </w:rPr>
        <w:t xml:space="preserve">2003 – 2011 – </w:t>
      </w:r>
      <w:r w:rsidRPr="00C3448A">
        <w:rPr>
          <w:rFonts w:ascii="Arial" w:hAnsi="Arial" w:cs="Arial"/>
          <w:b/>
          <w:sz w:val="20"/>
          <w:szCs w:val="20"/>
        </w:rPr>
        <w:t>Birmingham City Council</w:t>
      </w:r>
      <w:r w:rsidRPr="00C3448A">
        <w:rPr>
          <w:rFonts w:ascii="Arial" w:hAnsi="Arial" w:cs="Arial"/>
          <w:sz w:val="20"/>
          <w:szCs w:val="20"/>
        </w:rPr>
        <w:t xml:space="preserve"> – Strategic Lead on Positive Activities for Young People (PAYP</w:t>
      </w:r>
      <w:r w:rsidR="00995A48" w:rsidRPr="00C3448A">
        <w:rPr>
          <w:rFonts w:ascii="Arial" w:hAnsi="Arial" w:cs="Arial"/>
          <w:sz w:val="20"/>
          <w:szCs w:val="20"/>
        </w:rPr>
        <w:t>.</w:t>
      </w:r>
      <w:r w:rsidR="00F7201E" w:rsidRPr="00C3448A">
        <w:rPr>
          <w:rFonts w:ascii="Arial" w:hAnsi="Arial" w:cs="Arial"/>
          <w:sz w:val="20"/>
          <w:szCs w:val="20"/>
        </w:rPr>
        <w:t>)</w:t>
      </w:r>
    </w:p>
    <w:p w14:paraId="15D86A89" w14:textId="3F3C892B" w:rsidR="00CD1118" w:rsidRPr="00C3448A" w:rsidRDefault="00CD1118" w:rsidP="00CD1118">
      <w:pPr>
        <w:pStyle w:val="ListParagraph"/>
        <w:numPr>
          <w:ilvl w:val="0"/>
          <w:numId w:val="7"/>
        </w:numPr>
        <w:spacing w:line="240" w:lineRule="auto"/>
        <w:jc w:val="both"/>
        <w:rPr>
          <w:rFonts w:ascii="Arial" w:hAnsi="Arial" w:cs="Arial"/>
          <w:sz w:val="20"/>
          <w:szCs w:val="20"/>
        </w:rPr>
      </w:pPr>
      <w:r w:rsidRPr="00C3448A">
        <w:rPr>
          <w:rFonts w:ascii="Arial" w:hAnsi="Arial" w:cs="Arial"/>
          <w:sz w:val="20"/>
          <w:szCs w:val="20"/>
        </w:rPr>
        <w:lastRenderedPageBreak/>
        <w:t>Managed the strategic delivery and ongoing development of the Positive Activities for Young People successfully managing the PAYP budget of £3.1 million approving all financial spend throughout the year against contractual obligations and commitments specified with over 90 service delivery providers across the city.</w:t>
      </w:r>
    </w:p>
    <w:p w14:paraId="2A7BC15E" w14:textId="77777777" w:rsidR="00CD1118" w:rsidRPr="00C3448A" w:rsidRDefault="00CD1118" w:rsidP="00CD1118">
      <w:pPr>
        <w:pStyle w:val="ListParagraph"/>
        <w:numPr>
          <w:ilvl w:val="0"/>
          <w:numId w:val="7"/>
        </w:numPr>
        <w:spacing w:line="240" w:lineRule="auto"/>
        <w:jc w:val="both"/>
        <w:rPr>
          <w:rFonts w:ascii="Arial" w:hAnsi="Arial" w:cs="Arial"/>
          <w:sz w:val="20"/>
          <w:szCs w:val="20"/>
        </w:rPr>
      </w:pPr>
      <w:r w:rsidRPr="00C3448A">
        <w:rPr>
          <w:rFonts w:ascii="Arial" w:hAnsi="Arial" w:cs="Arial"/>
          <w:sz w:val="20"/>
          <w:szCs w:val="20"/>
        </w:rPr>
        <w:t>Managed and co-ordinated Adult Social Care activities for vulnerable adults</w:t>
      </w:r>
    </w:p>
    <w:p w14:paraId="68B60472" w14:textId="77777777" w:rsidR="00CD1118" w:rsidRPr="00C3448A" w:rsidRDefault="00CD1118" w:rsidP="00CD1118">
      <w:pPr>
        <w:pStyle w:val="ListParagraph"/>
        <w:numPr>
          <w:ilvl w:val="0"/>
          <w:numId w:val="7"/>
        </w:numPr>
        <w:spacing w:line="240" w:lineRule="auto"/>
        <w:jc w:val="both"/>
        <w:rPr>
          <w:rFonts w:ascii="Arial" w:hAnsi="Arial" w:cs="Arial"/>
          <w:sz w:val="20"/>
          <w:szCs w:val="20"/>
        </w:rPr>
      </w:pPr>
      <w:r w:rsidRPr="00C3448A">
        <w:rPr>
          <w:rFonts w:ascii="Arial" w:hAnsi="Arial" w:cs="Arial"/>
          <w:sz w:val="20"/>
          <w:szCs w:val="20"/>
        </w:rPr>
        <w:t>Worked consistently with Heads of Service, Police, Voluntary Organisations to develop strategies to provide activities which addressed the complex needs of the local communities, vulnerable adults and young people to reduce;</w:t>
      </w:r>
    </w:p>
    <w:p w14:paraId="29D56654" w14:textId="18DC5E0A" w:rsidR="00CD1118" w:rsidRPr="00C3448A" w:rsidRDefault="00CD1118" w:rsidP="00CD1118">
      <w:pPr>
        <w:pStyle w:val="ListParagraph"/>
        <w:numPr>
          <w:ilvl w:val="1"/>
          <w:numId w:val="7"/>
        </w:numPr>
        <w:spacing w:line="240" w:lineRule="auto"/>
        <w:jc w:val="both"/>
        <w:rPr>
          <w:rFonts w:ascii="Arial" w:hAnsi="Arial" w:cs="Arial"/>
          <w:sz w:val="20"/>
          <w:szCs w:val="20"/>
        </w:rPr>
      </w:pPr>
      <w:r w:rsidRPr="00C3448A">
        <w:rPr>
          <w:rFonts w:ascii="Arial" w:hAnsi="Arial" w:cs="Arial"/>
          <w:sz w:val="20"/>
          <w:szCs w:val="20"/>
        </w:rPr>
        <w:t>NEET</w:t>
      </w:r>
    </w:p>
    <w:p w14:paraId="591056A2" w14:textId="4F3BA43C" w:rsidR="00F7201E" w:rsidRPr="00C3448A" w:rsidRDefault="00F7201E" w:rsidP="00CD1118">
      <w:pPr>
        <w:pStyle w:val="ListParagraph"/>
        <w:numPr>
          <w:ilvl w:val="1"/>
          <w:numId w:val="7"/>
        </w:numPr>
        <w:spacing w:line="240" w:lineRule="auto"/>
        <w:jc w:val="both"/>
        <w:rPr>
          <w:rFonts w:ascii="Arial" w:hAnsi="Arial" w:cs="Arial"/>
          <w:sz w:val="20"/>
          <w:szCs w:val="20"/>
        </w:rPr>
      </w:pPr>
      <w:r w:rsidRPr="00C3448A">
        <w:rPr>
          <w:rFonts w:ascii="Arial" w:hAnsi="Arial" w:cs="Arial"/>
          <w:sz w:val="20"/>
          <w:szCs w:val="20"/>
        </w:rPr>
        <w:t xml:space="preserve">Gang Affiliation </w:t>
      </w:r>
    </w:p>
    <w:p w14:paraId="7AC360FB" w14:textId="77777777" w:rsidR="00CD1118" w:rsidRPr="00C3448A" w:rsidRDefault="00CD1118" w:rsidP="00CD1118">
      <w:pPr>
        <w:pStyle w:val="ListParagraph"/>
        <w:numPr>
          <w:ilvl w:val="1"/>
          <w:numId w:val="7"/>
        </w:numPr>
        <w:spacing w:line="240" w:lineRule="auto"/>
        <w:jc w:val="both"/>
        <w:rPr>
          <w:rFonts w:ascii="Arial" w:hAnsi="Arial" w:cs="Arial"/>
          <w:sz w:val="20"/>
          <w:szCs w:val="20"/>
        </w:rPr>
      </w:pPr>
      <w:r w:rsidRPr="00C3448A">
        <w:rPr>
          <w:rFonts w:ascii="Arial" w:hAnsi="Arial" w:cs="Arial"/>
          <w:sz w:val="20"/>
          <w:szCs w:val="20"/>
        </w:rPr>
        <w:t>Mental and physical abuse.</w:t>
      </w:r>
    </w:p>
    <w:p w14:paraId="346C6D6D" w14:textId="77777777" w:rsidR="00CD1118" w:rsidRPr="00C3448A" w:rsidRDefault="00CD1118" w:rsidP="00CD1118">
      <w:pPr>
        <w:pStyle w:val="ListParagraph"/>
        <w:numPr>
          <w:ilvl w:val="1"/>
          <w:numId w:val="7"/>
        </w:numPr>
        <w:spacing w:line="240" w:lineRule="auto"/>
        <w:jc w:val="both"/>
        <w:rPr>
          <w:rFonts w:ascii="Arial" w:hAnsi="Arial" w:cs="Arial"/>
          <w:sz w:val="20"/>
          <w:szCs w:val="20"/>
        </w:rPr>
      </w:pPr>
      <w:r w:rsidRPr="00C3448A">
        <w:rPr>
          <w:rFonts w:ascii="Arial" w:hAnsi="Arial" w:cs="Arial"/>
          <w:sz w:val="20"/>
          <w:szCs w:val="20"/>
        </w:rPr>
        <w:t>Mental and physical illness and decline.</w:t>
      </w:r>
    </w:p>
    <w:p w14:paraId="3EAECC55" w14:textId="77777777" w:rsidR="00CD1118" w:rsidRPr="00C3448A" w:rsidRDefault="00CD1118" w:rsidP="00CD1118">
      <w:pPr>
        <w:pStyle w:val="ListParagraph"/>
        <w:numPr>
          <w:ilvl w:val="1"/>
          <w:numId w:val="7"/>
        </w:numPr>
        <w:spacing w:line="240" w:lineRule="auto"/>
        <w:jc w:val="both"/>
        <w:rPr>
          <w:rFonts w:ascii="Arial" w:hAnsi="Arial" w:cs="Arial"/>
          <w:sz w:val="20"/>
          <w:szCs w:val="20"/>
        </w:rPr>
      </w:pPr>
      <w:r w:rsidRPr="00C3448A">
        <w:rPr>
          <w:rFonts w:ascii="Arial" w:hAnsi="Arial" w:cs="Arial"/>
          <w:sz w:val="20"/>
          <w:szCs w:val="20"/>
        </w:rPr>
        <w:t xml:space="preserve">Anti-social behaviour and crime. </w:t>
      </w:r>
    </w:p>
    <w:p w14:paraId="52E1BBA2" w14:textId="77777777" w:rsidR="00CD1118" w:rsidRPr="00C3448A" w:rsidRDefault="00CD1118" w:rsidP="00CD1118">
      <w:pPr>
        <w:pStyle w:val="ListParagraph"/>
        <w:spacing w:line="240" w:lineRule="auto"/>
        <w:ind w:left="1440"/>
        <w:jc w:val="both"/>
        <w:rPr>
          <w:rFonts w:ascii="Arial" w:hAnsi="Arial" w:cs="Arial"/>
          <w:sz w:val="20"/>
          <w:szCs w:val="20"/>
        </w:rPr>
      </w:pPr>
    </w:p>
    <w:p w14:paraId="38E81F20" w14:textId="77777777" w:rsidR="00CD1118" w:rsidRPr="00C3448A" w:rsidRDefault="00CD1118" w:rsidP="00CD1118">
      <w:pPr>
        <w:pStyle w:val="ListParagraph"/>
        <w:numPr>
          <w:ilvl w:val="0"/>
          <w:numId w:val="7"/>
        </w:numPr>
        <w:spacing w:line="240" w:lineRule="auto"/>
        <w:jc w:val="both"/>
        <w:rPr>
          <w:rFonts w:ascii="Arial" w:hAnsi="Arial" w:cs="Arial"/>
          <w:sz w:val="20"/>
          <w:szCs w:val="20"/>
        </w:rPr>
      </w:pPr>
      <w:r w:rsidRPr="00C3448A">
        <w:rPr>
          <w:rFonts w:ascii="Arial" w:hAnsi="Arial" w:cs="Arial"/>
          <w:sz w:val="20"/>
          <w:szCs w:val="20"/>
        </w:rPr>
        <w:t>Sat on senior management meetings across statutory and community sectors which influenced and shaped provision and services across Birmingham.</w:t>
      </w:r>
    </w:p>
    <w:p w14:paraId="3BFEF055" w14:textId="77777777" w:rsidR="00CD1118" w:rsidRPr="00C3448A" w:rsidRDefault="00CD1118" w:rsidP="00CD1118">
      <w:pPr>
        <w:pStyle w:val="ListParagraph"/>
        <w:numPr>
          <w:ilvl w:val="0"/>
          <w:numId w:val="7"/>
        </w:numPr>
        <w:spacing w:line="240" w:lineRule="auto"/>
        <w:jc w:val="both"/>
        <w:rPr>
          <w:rFonts w:ascii="Arial" w:hAnsi="Arial" w:cs="Arial"/>
          <w:sz w:val="20"/>
          <w:szCs w:val="20"/>
        </w:rPr>
      </w:pPr>
      <w:r w:rsidRPr="00C3448A">
        <w:rPr>
          <w:rFonts w:ascii="Arial" w:hAnsi="Arial" w:cs="Arial"/>
          <w:sz w:val="20"/>
          <w:szCs w:val="20"/>
        </w:rPr>
        <w:t>Successfully led multi agency assessment panels when deciding the allocation of the PAYP and Adult Social Care budgets. I also sat on other commissioning panels when deciding the dissemination of other funding streams.</w:t>
      </w:r>
    </w:p>
    <w:p w14:paraId="3E56C153" w14:textId="77777777" w:rsidR="00CD1118" w:rsidRPr="00C3448A" w:rsidRDefault="00CD1118" w:rsidP="00CD1118">
      <w:pPr>
        <w:pStyle w:val="ListParagraph"/>
        <w:numPr>
          <w:ilvl w:val="0"/>
          <w:numId w:val="7"/>
        </w:numPr>
        <w:spacing w:line="240" w:lineRule="auto"/>
        <w:jc w:val="both"/>
        <w:rPr>
          <w:rFonts w:ascii="Arial" w:hAnsi="Arial" w:cs="Arial"/>
          <w:sz w:val="20"/>
          <w:szCs w:val="20"/>
        </w:rPr>
      </w:pPr>
      <w:r w:rsidRPr="00C3448A">
        <w:rPr>
          <w:rFonts w:ascii="Arial" w:hAnsi="Arial" w:cs="Arial"/>
          <w:sz w:val="20"/>
          <w:szCs w:val="20"/>
        </w:rPr>
        <w:t>Managed savings through efficiencies in procurement and contracts, allowing for the grant of £3.1million within a financial year to contribute towards the support other service areas within Integrated Youth Support Services.</w:t>
      </w:r>
    </w:p>
    <w:p w14:paraId="21435BD4" w14:textId="77777777" w:rsidR="00CD1118" w:rsidRPr="00C3448A" w:rsidRDefault="00CD1118" w:rsidP="00CD1118">
      <w:pPr>
        <w:pStyle w:val="ListParagraph"/>
        <w:numPr>
          <w:ilvl w:val="0"/>
          <w:numId w:val="7"/>
        </w:numPr>
        <w:spacing w:line="240" w:lineRule="auto"/>
        <w:jc w:val="both"/>
        <w:rPr>
          <w:rFonts w:ascii="Arial" w:hAnsi="Arial" w:cs="Arial"/>
          <w:sz w:val="20"/>
          <w:szCs w:val="20"/>
        </w:rPr>
      </w:pPr>
      <w:r w:rsidRPr="00C3448A">
        <w:rPr>
          <w:rFonts w:ascii="Arial" w:hAnsi="Arial" w:cs="Arial"/>
          <w:sz w:val="20"/>
          <w:szCs w:val="20"/>
        </w:rPr>
        <w:t>Developed strong effective working relationships with senior management to engage, negotiate and agree strategy and commissioning plan, demonstrating key understanding of set local and national agendas by reading and interpreting national key indicators and policies into local needs in Birmingham.</w:t>
      </w:r>
    </w:p>
    <w:p w14:paraId="3026A337" w14:textId="77777777" w:rsidR="00CD1118" w:rsidRPr="00C3448A" w:rsidRDefault="00CD1118" w:rsidP="00CD1118">
      <w:pPr>
        <w:pStyle w:val="ListParagraph"/>
        <w:numPr>
          <w:ilvl w:val="0"/>
          <w:numId w:val="7"/>
        </w:numPr>
        <w:spacing w:line="240" w:lineRule="auto"/>
        <w:jc w:val="both"/>
        <w:rPr>
          <w:rFonts w:ascii="Arial" w:hAnsi="Arial" w:cs="Arial"/>
          <w:sz w:val="20"/>
          <w:szCs w:val="20"/>
        </w:rPr>
      </w:pPr>
      <w:r w:rsidRPr="00C3448A">
        <w:rPr>
          <w:rFonts w:ascii="Arial" w:hAnsi="Arial" w:cs="Arial"/>
          <w:sz w:val="20"/>
          <w:szCs w:val="20"/>
        </w:rPr>
        <w:t>Wrote the Birmingham’s PAYP Strategy/Commissioning Framework, Implementation Plan and 2010 – 11 Commissioning Prospectus, through engagement and meaningful dialogue with Head of Services and their operational managers and staff.</w:t>
      </w:r>
    </w:p>
    <w:p w14:paraId="55504E98" w14:textId="77777777" w:rsidR="00CD1118" w:rsidRPr="00C3448A" w:rsidRDefault="00CD1118" w:rsidP="00CD1118">
      <w:pPr>
        <w:pStyle w:val="ListParagraph"/>
        <w:numPr>
          <w:ilvl w:val="0"/>
          <w:numId w:val="7"/>
        </w:numPr>
        <w:spacing w:line="240" w:lineRule="auto"/>
        <w:jc w:val="both"/>
        <w:rPr>
          <w:rFonts w:ascii="Arial" w:hAnsi="Arial" w:cs="Arial"/>
          <w:sz w:val="20"/>
          <w:szCs w:val="20"/>
        </w:rPr>
      </w:pPr>
      <w:r w:rsidRPr="00C3448A">
        <w:rPr>
          <w:rFonts w:ascii="Arial" w:hAnsi="Arial" w:cs="Arial"/>
          <w:sz w:val="20"/>
          <w:szCs w:val="20"/>
        </w:rPr>
        <w:t>Updating policies and procedures in line with latest legislative developments; such as child protection (safeguarding), health &amp; safety and equalities.</w:t>
      </w:r>
    </w:p>
    <w:p w14:paraId="04E4005A" w14:textId="77777777" w:rsidR="00CD1118" w:rsidRPr="00C3448A" w:rsidRDefault="00CD1118" w:rsidP="00CD1118">
      <w:pPr>
        <w:spacing w:after="0" w:line="240" w:lineRule="auto"/>
        <w:jc w:val="both"/>
        <w:rPr>
          <w:rFonts w:ascii="Arial" w:hAnsi="Arial" w:cs="Arial"/>
          <w:sz w:val="20"/>
          <w:szCs w:val="20"/>
        </w:rPr>
      </w:pPr>
    </w:p>
    <w:p w14:paraId="0CC77F28" w14:textId="5272CD2B" w:rsidR="00C3448A" w:rsidRPr="00C3448A" w:rsidRDefault="006D4810" w:rsidP="00403E7D">
      <w:pPr>
        <w:spacing w:line="240" w:lineRule="auto"/>
        <w:jc w:val="both"/>
        <w:rPr>
          <w:rFonts w:ascii="Arial" w:hAnsi="Arial" w:cs="Arial"/>
          <w:b/>
          <w:sz w:val="20"/>
          <w:szCs w:val="20"/>
        </w:rPr>
      </w:pPr>
      <w:r w:rsidRPr="00C3448A">
        <w:rPr>
          <w:rFonts w:ascii="Arial" w:hAnsi="Arial" w:cs="Arial"/>
          <w:b/>
          <w:sz w:val="20"/>
          <w:szCs w:val="20"/>
        </w:rPr>
        <w:t>(</w:t>
      </w:r>
      <w:r w:rsidR="00DF70D1" w:rsidRPr="00C3448A">
        <w:rPr>
          <w:rFonts w:ascii="Arial" w:hAnsi="Arial" w:cs="Arial"/>
          <w:b/>
          <w:sz w:val="20"/>
          <w:szCs w:val="20"/>
        </w:rPr>
        <w:t xml:space="preserve">Competence </w:t>
      </w:r>
      <w:r w:rsidRPr="00C3448A">
        <w:rPr>
          <w:rFonts w:ascii="Arial" w:hAnsi="Arial" w:cs="Arial"/>
          <w:b/>
          <w:sz w:val="20"/>
          <w:szCs w:val="20"/>
        </w:rPr>
        <w:t xml:space="preserve">gained in Senior </w:t>
      </w:r>
      <w:r w:rsidR="00A44AA3" w:rsidRPr="00C3448A">
        <w:rPr>
          <w:rFonts w:ascii="Arial" w:hAnsi="Arial" w:cs="Arial"/>
          <w:b/>
          <w:sz w:val="20"/>
          <w:szCs w:val="20"/>
        </w:rPr>
        <w:t xml:space="preserve">Management, </w:t>
      </w:r>
      <w:r w:rsidR="00C81E01" w:rsidRPr="00C3448A">
        <w:rPr>
          <w:rFonts w:ascii="Arial" w:hAnsi="Arial" w:cs="Arial"/>
          <w:b/>
          <w:sz w:val="20"/>
          <w:szCs w:val="20"/>
        </w:rPr>
        <w:t xml:space="preserve">HR, </w:t>
      </w:r>
      <w:r w:rsidR="00A44AA3" w:rsidRPr="00C3448A">
        <w:rPr>
          <w:rFonts w:ascii="Arial" w:hAnsi="Arial" w:cs="Arial"/>
          <w:b/>
          <w:sz w:val="20"/>
          <w:szCs w:val="20"/>
        </w:rPr>
        <w:t>Team Leading, Business Administration</w:t>
      </w:r>
      <w:r w:rsidRPr="00C3448A">
        <w:rPr>
          <w:rFonts w:ascii="Arial" w:hAnsi="Arial" w:cs="Arial"/>
          <w:b/>
          <w:sz w:val="20"/>
          <w:szCs w:val="20"/>
        </w:rPr>
        <w:t xml:space="preserve"> and Customer Service.)</w:t>
      </w:r>
    </w:p>
    <w:p w14:paraId="1A911A5E" w14:textId="7F376FC3" w:rsidR="008B21EF" w:rsidRPr="00C3448A" w:rsidRDefault="008B21EF" w:rsidP="00403E7D">
      <w:pPr>
        <w:spacing w:line="240" w:lineRule="auto"/>
        <w:jc w:val="both"/>
        <w:rPr>
          <w:rFonts w:ascii="Arial" w:hAnsi="Arial" w:cs="Arial"/>
          <w:b/>
          <w:sz w:val="20"/>
          <w:szCs w:val="20"/>
        </w:rPr>
      </w:pPr>
      <w:r w:rsidRPr="00C3448A">
        <w:rPr>
          <w:rFonts w:ascii="Arial" w:hAnsi="Arial" w:cs="Arial"/>
          <w:sz w:val="20"/>
          <w:szCs w:val="20"/>
        </w:rPr>
        <w:t>1999 – 2003 –</w:t>
      </w:r>
      <w:r w:rsidR="00D2096C" w:rsidRPr="00C3448A">
        <w:rPr>
          <w:rFonts w:ascii="Arial" w:hAnsi="Arial" w:cs="Arial"/>
          <w:sz w:val="20"/>
          <w:szCs w:val="20"/>
        </w:rPr>
        <w:t xml:space="preserve"> </w:t>
      </w:r>
      <w:r w:rsidR="00D2096C" w:rsidRPr="00C3448A">
        <w:rPr>
          <w:rFonts w:ascii="Arial" w:hAnsi="Arial" w:cs="Arial"/>
          <w:b/>
          <w:sz w:val="20"/>
          <w:szCs w:val="20"/>
        </w:rPr>
        <w:t>P</w:t>
      </w:r>
      <w:r w:rsidRPr="00C3448A">
        <w:rPr>
          <w:rFonts w:ascii="Arial" w:hAnsi="Arial" w:cs="Arial"/>
          <w:b/>
          <w:sz w:val="20"/>
          <w:szCs w:val="20"/>
        </w:rPr>
        <w:t>ertemps People Development Group</w:t>
      </w:r>
      <w:r w:rsidR="003D2243" w:rsidRPr="00C3448A">
        <w:rPr>
          <w:rFonts w:ascii="Arial" w:hAnsi="Arial" w:cs="Arial"/>
          <w:sz w:val="20"/>
          <w:szCs w:val="20"/>
        </w:rPr>
        <w:t xml:space="preserve"> – Project Manager</w:t>
      </w:r>
    </w:p>
    <w:p w14:paraId="523F3EFE" w14:textId="5C65E9FC" w:rsidR="008B21EF" w:rsidRPr="00C3448A" w:rsidRDefault="008B21EF" w:rsidP="00403E7D">
      <w:pPr>
        <w:spacing w:line="240" w:lineRule="auto"/>
        <w:jc w:val="both"/>
        <w:rPr>
          <w:rFonts w:ascii="Arial" w:hAnsi="Arial" w:cs="Arial"/>
          <w:sz w:val="20"/>
          <w:szCs w:val="20"/>
        </w:rPr>
      </w:pPr>
      <w:r w:rsidRPr="00C3448A">
        <w:rPr>
          <w:rFonts w:ascii="Arial" w:hAnsi="Arial" w:cs="Arial"/>
          <w:sz w:val="20"/>
          <w:szCs w:val="20"/>
        </w:rPr>
        <w:t>Responsibilities:</w:t>
      </w:r>
    </w:p>
    <w:p w14:paraId="5F606BFD" w14:textId="77777777" w:rsidR="008B21EF" w:rsidRPr="00C3448A" w:rsidRDefault="008B21EF" w:rsidP="00403E7D">
      <w:pPr>
        <w:pStyle w:val="ListParagraph"/>
        <w:numPr>
          <w:ilvl w:val="0"/>
          <w:numId w:val="6"/>
        </w:numPr>
        <w:spacing w:line="240" w:lineRule="auto"/>
        <w:jc w:val="both"/>
        <w:rPr>
          <w:rFonts w:ascii="Arial" w:hAnsi="Arial" w:cs="Arial"/>
          <w:sz w:val="20"/>
          <w:szCs w:val="20"/>
        </w:rPr>
      </w:pPr>
      <w:r w:rsidRPr="00C3448A">
        <w:rPr>
          <w:rFonts w:ascii="Arial" w:hAnsi="Arial" w:cs="Arial"/>
          <w:sz w:val="20"/>
          <w:szCs w:val="20"/>
        </w:rPr>
        <w:t xml:space="preserve">Developed and delivered employability workshops to </w:t>
      </w:r>
      <w:proofErr w:type="gramStart"/>
      <w:r w:rsidRPr="00C3448A">
        <w:rPr>
          <w:rFonts w:ascii="Arial" w:hAnsi="Arial" w:cs="Arial"/>
          <w:sz w:val="20"/>
          <w:szCs w:val="20"/>
        </w:rPr>
        <w:t>long and short term</w:t>
      </w:r>
      <w:proofErr w:type="gramEnd"/>
      <w:r w:rsidRPr="00C3448A">
        <w:rPr>
          <w:rFonts w:ascii="Arial" w:hAnsi="Arial" w:cs="Arial"/>
          <w:sz w:val="20"/>
          <w:szCs w:val="20"/>
        </w:rPr>
        <w:t xml:space="preserve"> unemployed clients.</w:t>
      </w:r>
    </w:p>
    <w:p w14:paraId="111BC153" w14:textId="77777777" w:rsidR="008B21EF" w:rsidRPr="00C3448A" w:rsidRDefault="008B21EF" w:rsidP="00403E7D">
      <w:pPr>
        <w:pStyle w:val="ListParagraph"/>
        <w:numPr>
          <w:ilvl w:val="0"/>
          <w:numId w:val="6"/>
        </w:numPr>
        <w:spacing w:line="240" w:lineRule="auto"/>
        <w:jc w:val="both"/>
        <w:rPr>
          <w:rFonts w:ascii="Arial" w:hAnsi="Arial" w:cs="Arial"/>
          <w:sz w:val="20"/>
          <w:szCs w:val="20"/>
        </w:rPr>
      </w:pPr>
      <w:r w:rsidRPr="00C3448A">
        <w:rPr>
          <w:rFonts w:ascii="Arial" w:hAnsi="Arial" w:cs="Arial"/>
          <w:sz w:val="20"/>
          <w:szCs w:val="20"/>
        </w:rPr>
        <w:t>Managed the strategic and operational delivery of projects such as, New Deal, Gateway to Work and Action Team for Jobs.</w:t>
      </w:r>
    </w:p>
    <w:p w14:paraId="70D43CA7" w14:textId="77777777" w:rsidR="008B21EF" w:rsidRPr="00C3448A" w:rsidRDefault="008B21EF" w:rsidP="00403E7D">
      <w:pPr>
        <w:pStyle w:val="ListParagraph"/>
        <w:numPr>
          <w:ilvl w:val="0"/>
          <w:numId w:val="6"/>
        </w:numPr>
        <w:spacing w:line="240" w:lineRule="auto"/>
        <w:jc w:val="both"/>
        <w:rPr>
          <w:rFonts w:ascii="Arial" w:hAnsi="Arial" w:cs="Arial"/>
          <w:sz w:val="20"/>
          <w:szCs w:val="20"/>
        </w:rPr>
      </w:pPr>
      <w:r w:rsidRPr="00C3448A">
        <w:rPr>
          <w:rFonts w:ascii="Arial" w:hAnsi="Arial" w:cs="Arial"/>
          <w:sz w:val="20"/>
          <w:szCs w:val="20"/>
        </w:rPr>
        <w:t>Managed a team of 16 administrative and delivery staff in order to meet set government target of getting individuals back into work. Achieved 1000 people into sustainable work over 12 months.</w:t>
      </w:r>
    </w:p>
    <w:p w14:paraId="1927D904" w14:textId="77777777" w:rsidR="008B21EF" w:rsidRPr="00C3448A" w:rsidRDefault="008B21EF" w:rsidP="00403E7D">
      <w:pPr>
        <w:pStyle w:val="ListParagraph"/>
        <w:numPr>
          <w:ilvl w:val="0"/>
          <w:numId w:val="6"/>
        </w:numPr>
        <w:spacing w:line="240" w:lineRule="auto"/>
        <w:jc w:val="both"/>
        <w:rPr>
          <w:rFonts w:ascii="Arial" w:hAnsi="Arial" w:cs="Arial"/>
          <w:sz w:val="20"/>
          <w:szCs w:val="20"/>
        </w:rPr>
      </w:pPr>
      <w:r w:rsidRPr="00C3448A">
        <w:rPr>
          <w:rFonts w:ascii="Arial" w:hAnsi="Arial" w:cs="Arial"/>
          <w:sz w:val="20"/>
          <w:szCs w:val="20"/>
        </w:rPr>
        <w:t>The production of statistical and narrative reports to management and funders.</w:t>
      </w:r>
    </w:p>
    <w:p w14:paraId="28BD3C28" w14:textId="77777777" w:rsidR="008B21EF" w:rsidRPr="00C3448A" w:rsidRDefault="003D2243" w:rsidP="00403E7D">
      <w:pPr>
        <w:pStyle w:val="ListParagraph"/>
        <w:numPr>
          <w:ilvl w:val="0"/>
          <w:numId w:val="6"/>
        </w:numPr>
        <w:spacing w:line="240" w:lineRule="auto"/>
        <w:jc w:val="both"/>
        <w:rPr>
          <w:rFonts w:ascii="Arial" w:hAnsi="Arial" w:cs="Arial"/>
          <w:sz w:val="20"/>
          <w:szCs w:val="20"/>
        </w:rPr>
      </w:pPr>
      <w:r w:rsidRPr="00C3448A">
        <w:rPr>
          <w:rFonts w:ascii="Arial" w:hAnsi="Arial" w:cs="Arial"/>
          <w:sz w:val="20"/>
          <w:szCs w:val="20"/>
        </w:rPr>
        <w:t>Providing one to one professional support and supervision to staff as well as holding team meetings where ideas and challenges are shared.</w:t>
      </w:r>
    </w:p>
    <w:p w14:paraId="7EB98BDD" w14:textId="3B4B4A6B" w:rsidR="003D2243" w:rsidRPr="00C3448A" w:rsidRDefault="005053DF" w:rsidP="00403E7D">
      <w:pPr>
        <w:spacing w:line="240" w:lineRule="auto"/>
        <w:jc w:val="both"/>
        <w:rPr>
          <w:rFonts w:ascii="Arial" w:hAnsi="Arial" w:cs="Arial"/>
          <w:b/>
          <w:sz w:val="20"/>
          <w:szCs w:val="20"/>
        </w:rPr>
      </w:pPr>
      <w:r w:rsidRPr="00C3448A">
        <w:rPr>
          <w:rFonts w:ascii="Arial" w:hAnsi="Arial" w:cs="Arial"/>
          <w:b/>
          <w:sz w:val="20"/>
          <w:szCs w:val="20"/>
        </w:rPr>
        <w:t xml:space="preserve">(Competence </w:t>
      </w:r>
      <w:r w:rsidR="00B475DD" w:rsidRPr="00C3448A">
        <w:rPr>
          <w:rFonts w:ascii="Arial" w:hAnsi="Arial" w:cs="Arial"/>
          <w:b/>
          <w:sz w:val="20"/>
          <w:szCs w:val="20"/>
        </w:rPr>
        <w:t>gained in Management, Team Leading, Business Administration and Customer Service.</w:t>
      </w:r>
    </w:p>
    <w:p w14:paraId="2F37AC79" w14:textId="77777777" w:rsidR="00CD1118" w:rsidRPr="00C3448A" w:rsidRDefault="00CD1118" w:rsidP="00CD1118">
      <w:pPr>
        <w:spacing w:line="240" w:lineRule="auto"/>
        <w:jc w:val="both"/>
        <w:rPr>
          <w:rFonts w:ascii="Arial" w:hAnsi="Arial" w:cs="Arial"/>
          <w:sz w:val="20"/>
          <w:szCs w:val="20"/>
        </w:rPr>
      </w:pPr>
      <w:r w:rsidRPr="00C3448A">
        <w:rPr>
          <w:rFonts w:ascii="Arial" w:hAnsi="Arial" w:cs="Arial"/>
          <w:sz w:val="20"/>
          <w:szCs w:val="20"/>
        </w:rPr>
        <w:t xml:space="preserve">1998 – 1999 – </w:t>
      </w:r>
      <w:r w:rsidRPr="00C3448A">
        <w:rPr>
          <w:rFonts w:ascii="Arial" w:hAnsi="Arial" w:cs="Arial"/>
          <w:b/>
          <w:sz w:val="20"/>
          <w:szCs w:val="20"/>
        </w:rPr>
        <w:t>Job Centre Plus</w:t>
      </w:r>
      <w:r w:rsidRPr="00C3448A">
        <w:rPr>
          <w:rFonts w:ascii="Arial" w:hAnsi="Arial" w:cs="Arial"/>
          <w:sz w:val="20"/>
          <w:szCs w:val="20"/>
        </w:rPr>
        <w:t xml:space="preserve"> – Administrative Assistant</w:t>
      </w:r>
    </w:p>
    <w:p w14:paraId="05E07C4C" w14:textId="77777777" w:rsidR="00CD1118" w:rsidRPr="00C3448A" w:rsidRDefault="00CD1118" w:rsidP="00CD1118">
      <w:pPr>
        <w:spacing w:line="240" w:lineRule="auto"/>
        <w:jc w:val="both"/>
        <w:rPr>
          <w:rFonts w:ascii="Arial" w:hAnsi="Arial" w:cs="Arial"/>
          <w:sz w:val="20"/>
          <w:szCs w:val="20"/>
        </w:rPr>
      </w:pPr>
      <w:r w:rsidRPr="00C3448A">
        <w:rPr>
          <w:rFonts w:ascii="Arial" w:hAnsi="Arial" w:cs="Arial"/>
          <w:sz w:val="20"/>
          <w:szCs w:val="20"/>
        </w:rPr>
        <w:t>Responsibilities:</w:t>
      </w:r>
    </w:p>
    <w:p w14:paraId="138C2E01" w14:textId="77777777" w:rsidR="00C3448A" w:rsidRPr="00C3448A" w:rsidRDefault="00CD1118" w:rsidP="00C3448A">
      <w:pPr>
        <w:pStyle w:val="ListParagraph"/>
        <w:numPr>
          <w:ilvl w:val="0"/>
          <w:numId w:val="12"/>
        </w:numPr>
        <w:spacing w:line="240" w:lineRule="auto"/>
        <w:jc w:val="both"/>
        <w:rPr>
          <w:rFonts w:ascii="Arial" w:hAnsi="Arial" w:cs="Arial"/>
          <w:sz w:val="20"/>
          <w:szCs w:val="20"/>
        </w:rPr>
      </w:pPr>
      <w:r w:rsidRPr="00C3448A">
        <w:rPr>
          <w:rFonts w:ascii="Arial" w:hAnsi="Arial" w:cs="Arial"/>
          <w:sz w:val="20"/>
          <w:szCs w:val="20"/>
        </w:rPr>
        <w:t>Update vacancies</w:t>
      </w:r>
    </w:p>
    <w:p w14:paraId="009D8704" w14:textId="77777777" w:rsidR="00C3448A" w:rsidRPr="00C3448A" w:rsidRDefault="00CD1118" w:rsidP="00C3448A">
      <w:pPr>
        <w:pStyle w:val="ListParagraph"/>
        <w:numPr>
          <w:ilvl w:val="0"/>
          <w:numId w:val="12"/>
        </w:numPr>
        <w:spacing w:line="240" w:lineRule="auto"/>
        <w:jc w:val="both"/>
        <w:rPr>
          <w:rFonts w:ascii="Arial" w:hAnsi="Arial" w:cs="Arial"/>
          <w:sz w:val="20"/>
          <w:szCs w:val="20"/>
        </w:rPr>
      </w:pPr>
      <w:r w:rsidRPr="00C3448A">
        <w:rPr>
          <w:rFonts w:ascii="Arial" w:hAnsi="Arial" w:cs="Arial"/>
          <w:sz w:val="20"/>
          <w:szCs w:val="20"/>
        </w:rPr>
        <w:t>Fill and match vacancies with appropriate clients</w:t>
      </w:r>
    </w:p>
    <w:p w14:paraId="78A03CD7" w14:textId="77777777" w:rsidR="00C3448A" w:rsidRPr="00C3448A" w:rsidRDefault="00CD1118" w:rsidP="00C3448A">
      <w:pPr>
        <w:pStyle w:val="ListParagraph"/>
        <w:numPr>
          <w:ilvl w:val="0"/>
          <w:numId w:val="12"/>
        </w:numPr>
        <w:spacing w:line="240" w:lineRule="auto"/>
        <w:jc w:val="both"/>
        <w:rPr>
          <w:rFonts w:ascii="Arial" w:hAnsi="Arial" w:cs="Arial"/>
          <w:sz w:val="20"/>
          <w:szCs w:val="20"/>
        </w:rPr>
      </w:pPr>
      <w:r w:rsidRPr="00C3448A">
        <w:rPr>
          <w:rFonts w:ascii="Arial" w:hAnsi="Arial" w:cs="Arial"/>
          <w:sz w:val="20"/>
          <w:szCs w:val="20"/>
        </w:rPr>
        <w:t>Work as part of a team sharing best practice and delivery</w:t>
      </w:r>
    </w:p>
    <w:p w14:paraId="3B47F8FB" w14:textId="01CF2DB1" w:rsidR="003D7096" w:rsidRPr="00C3448A" w:rsidRDefault="00CD1118" w:rsidP="00C3448A">
      <w:pPr>
        <w:pStyle w:val="ListParagraph"/>
        <w:numPr>
          <w:ilvl w:val="0"/>
          <w:numId w:val="12"/>
        </w:numPr>
        <w:spacing w:line="240" w:lineRule="auto"/>
        <w:jc w:val="both"/>
        <w:rPr>
          <w:rFonts w:ascii="Arial" w:hAnsi="Arial" w:cs="Arial"/>
          <w:sz w:val="20"/>
          <w:szCs w:val="20"/>
        </w:rPr>
      </w:pPr>
      <w:r w:rsidRPr="00C3448A">
        <w:rPr>
          <w:rFonts w:ascii="Arial" w:hAnsi="Arial" w:cs="Arial"/>
          <w:sz w:val="20"/>
          <w:szCs w:val="20"/>
        </w:rPr>
        <w:t>Engage with employers to secure employment opportunities.</w:t>
      </w:r>
    </w:p>
    <w:p w14:paraId="56C45B40" w14:textId="1935C12A" w:rsidR="00CD1118" w:rsidRPr="00C3448A" w:rsidRDefault="00F91F46" w:rsidP="00CD1118">
      <w:pPr>
        <w:spacing w:line="240" w:lineRule="auto"/>
        <w:jc w:val="both"/>
        <w:rPr>
          <w:rFonts w:ascii="Arial" w:hAnsi="Arial" w:cs="Arial"/>
          <w:b/>
          <w:sz w:val="20"/>
          <w:szCs w:val="20"/>
        </w:rPr>
      </w:pPr>
      <w:r w:rsidRPr="00C3448A">
        <w:rPr>
          <w:rFonts w:ascii="Arial" w:hAnsi="Arial" w:cs="Arial"/>
          <w:b/>
          <w:sz w:val="20"/>
          <w:szCs w:val="20"/>
        </w:rPr>
        <w:t>(</w:t>
      </w:r>
      <w:r w:rsidR="00804F2D" w:rsidRPr="00C3448A">
        <w:rPr>
          <w:rFonts w:ascii="Arial" w:hAnsi="Arial" w:cs="Arial"/>
          <w:b/>
          <w:sz w:val="20"/>
          <w:szCs w:val="20"/>
        </w:rPr>
        <w:t>Competence</w:t>
      </w:r>
      <w:r w:rsidR="000C53D4" w:rsidRPr="00C3448A">
        <w:rPr>
          <w:rFonts w:ascii="Arial" w:hAnsi="Arial" w:cs="Arial"/>
          <w:b/>
          <w:sz w:val="20"/>
          <w:szCs w:val="20"/>
        </w:rPr>
        <w:t xml:space="preserve"> gained in Business Administration and Customer Service.)</w:t>
      </w:r>
    </w:p>
    <w:p w14:paraId="45ED846F" w14:textId="77777777" w:rsidR="00CD1118" w:rsidRPr="00C3448A" w:rsidRDefault="00CD1118" w:rsidP="00CD1118">
      <w:pPr>
        <w:spacing w:line="240" w:lineRule="auto"/>
        <w:jc w:val="both"/>
        <w:rPr>
          <w:rFonts w:ascii="Arial" w:hAnsi="Arial" w:cs="Arial"/>
          <w:b/>
          <w:sz w:val="20"/>
          <w:szCs w:val="20"/>
          <w:u w:val="single"/>
        </w:rPr>
      </w:pPr>
      <w:r w:rsidRPr="00C3448A">
        <w:rPr>
          <w:rFonts w:ascii="Arial" w:hAnsi="Arial" w:cs="Arial"/>
          <w:b/>
          <w:sz w:val="20"/>
          <w:szCs w:val="20"/>
          <w:u w:val="single"/>
        </w:rPr>
        <w:t>References upon request.</w:t>
      </w:r>
    </w:p>
    <w:p w14:paraId="43FE7C87" w14:textId="77777777" w:rsidR="00BD5701" w:rsidRPr="00C3448A" w:rsidRDefault="00BD5701" w:rsidP="00BD5701">
      <w:pPr>
        <w:spacing w:after="0"/>
        <w:rPr>
          <w:rFonts w:ascii="Arial" w:hAnsi="Arial" w:cs="Arial"/>
          <w:sz w:val="20"/>
          <w:szCs w:val="20"/>
          <w:lang w:eastAsia="en-GB"/>
        </w:rPr>
      </w:pPr>
    </w:p>
    <w:sectPr w:rsidR="00BD5701" w:rsidRPr="00C3448A" w:rsidSect="007763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75483"/>
    <w:multiLevelType w:val="hybridMultilevel"/>
    <w:tmpl w:val="EFBE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F60EF"/>
    <w:multiLevelType w:val="hybridMultilevel"/>
    <w:tmpl w:val="EDAC78BA"/>
    <w:lvl w:ilvl="0" w:tplc="E222CA1A">
      <w:start w:val="199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517082"/>
    <w:multiLevelType w:val="hybridMultilevel"/>
    <w:tmpl w:val="D7B02B74"/>
    <w:lvl w:ilvl="0" w:tplc="24A8AD1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13E4F"/>
    <w:multiLevelType w:val="hybridMultilevel"/>
    <w:tmpl w:val="57E8F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C28FE"/>
    <w:multiLevelType w:val="hybridMultilevel"/>
    <w:tmpl w:val="A276FC8C"/>
    <w:lvl w:ilvl="0" w:tplc="24A8AD1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2F3B70"/>
    <w:multiLevelType w:val="hybridMultilevel"/>
    <w:tmpl w:val="CAF0C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1A5ECC"/>
    <w:multiLevelType w:val="hybridMultilevel"/>
    <w:tmpl w:val="D11A822A"/>
    <w:lvl w:ilvl="0" w:tplc="6F2ED7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416F75"/>
    <w:multiLevelType w:val="hybridMultilevel"/>
    <w:tmpl w:val="695C4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68270A"/>
    <w:multiLevelType w:val="hybridMultilevel"/>
    <w:tmpl w:val="E12E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453231"/>
    <w:multiLevelType w:val="hybridMultilevel"/>
    <w:tmpl w:val="D3E8F440"/>
    <w:lvl w:ilvl="0" w:tplc="E222CA1A">
      <w:start w:val="19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A05A58"/>
    <w:multiLevelType w:val="hybridMultilevel"/>
    <w:tmpl w:val="75C6C2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45155CB"/>
    <w:multiLevelType w:val="hybridMultilevel"/>
    <w:tmpl w:val="18B058E0"/>
    <w:lvl w:ilvl="0" w:tplc="24A8AD1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115852"/>
    <w:multiLevelType w:val="hybridMultilevel"/>
    <w:tmpl w:val="FEDE2776"/>
    <w:lvl w:ilvl="0" w:tplc="24A8AD1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45367F"/>
    <w:multiLevelType w:val="hybridMultilevel"/>
    <w:tmpl w:val="AF82B9B0"/>
    <w:lvl w:ilvl="0" w:tplc="24A8AD1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184A6E"/>
    <w:multiLevelType w:val="hybridMultilevel"/>
    <w:tmpl w:val="C65E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CB78E2"/>
    <w:multiLevelType w:val="hybridMultilevel"/>
    <w:tmpl w:val="17489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
  </w:num>
  <w:num w:numId="4">
    <w:abstractNumId w:val="9"/>
  </w:num>
  <w:num w:numId="5">
    <w:abstractNumId w:val="1"/>
  </w:num>
  <w:num w:numId="6">
    <w:abstractNumId w:val="4"/>
  </w:num>
  <w:num w:numId="7">
    <w:abstractNumId w:val="13"/>
  </w:num>
  <w:num w:numId="8">
    <w:abstractNumId w:val="11"/>
  </w:num>
  <w:num w:numId="9">
    <w:abstractNumId w:val="3"/>
  </w:num>
  <w:num w:numId="10">
    <w:abstractNumId w:val="6"/>
  </w:num>
  <w:num w:numId="11">
    <w:abstractNumId w:val="5"/>
  </w:num>
  <w:num w:numId="12">
    <w:abstractNumId w:val="15"/>
  </w:num>
  <w:num w:numId="13">
    <w:abstractNumId w:val="7"/>
  </w:num>
  <w:num w:numId="14">
    <w:abstractNumId w:val="0"/>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545"/>
    <w:rsid w:val="00066F78"/>
    <w:rsid w:val="000C53D4"/>
    <w:rsid w:val="001314C6"/>
    <w:rsid w:val="001F1C52"/>
    <w:rsid w:val="00205346"/>
    <w:rsid w:val="00232A71"/>
    <w:rsid w:val="00233A51"/>
    <w:rsid w:val="00280E04"/>
    <w:rsid w:val="003056B2"/>
    <w:rsid w:val="00315F0F"/>
    <w:rsid w:val="00325303"/>
    <w:rsid w:val="00326877"/>
    <w:rsid w:val="00373F5B"/>
    <w:rsid w:val="003D2243"/>
    <w:rsid w:val="003D7096"/>
    <w:rsid w:val="00403E7D"/>
    <w:rsid w:val="0041283E"/>
    <w:rsid w:val="004D3B48"/>
    <w:rsid w:val="005053DF"/>
    <w:rsid w:val="006468BB"/>
    <w:rsid w:val="006543F2"/>
    <w:rsid w:val="00681174"/>
    <w:rsid w:val="006D4810"/>
    <w:rsid w:val="006E702C"/>
    <w:rsid w:val="007207B1"/>
    <w:rsid w:val="00776388"/>
    <w:rsid w:val="00792545"/>
    <w:rsid w:val="00804F2D"/>
    <w:rsid w:val="0086282C"/>
    <w:rsid w:val="008A76FE"/>
    <w:rsid w:val="008B21EF"/>
    <w:rsid w:val="00942B08"/>
    <w:rsid w:val="009830C5"/>
    <w:rsid w:val="00995A48"/>
    <w:rsid w:val="009A20DA"/>
    <w:rsid w:val="00A03E02"/>
    <w:rsid w:val="00A143F8"/>
    <w:rsid w:val="00A20162"/>
    <w:rsid w:val="00A22EDC"/>
    <w:rsid w:val="00A24798"/>
    <w:rsid w:val="00A44AA3"/>
    <w:rsid w:val="00A82D16"/>
    <w:rsid w:val="00AA0548"/>
    <w:rsid w:val="00AB1A6E"/>
    <w:rsid w:val="00AD036B"/>
    <w:rsid w:val="00AF0959"/>
    <w:rsid w:val="00AF1A8F"/>
    <w:rsid w:val="00B475DD"/>
    <w:rsid w:val="00B62B17"/>
    <w:rsid w:val="00B86DC0"/>
    <w:rsid w:val="00B96304"/>
    <w:rsid w:val="00BC5C56"/>
    <w:rsid w:val="00BD5701"/>
    <w:rsid w:val="00C34169"/>
    <w:rsid w:val="00C3448A"/>
    <w:rsid w:val="00C4565A"/>
    <w:rsid w:val="00C65521"/>
    <w:rsid w:val="00C81E01"/>
    <w:rsid w:val="00C84746"/>
    <w:rsid w:val="00CD1118"/>
    <w:rsid w:val="00CD402B"/>
    <w:rsid w:val="00D2096C"/>
    <w:rsid w:val="00D770B4"/>
    <w:rsid w:val="00DC7BEB"/>
    <w:rsid w:val="00DF70D1"/>
    <w:rsid w:val="00E23E38"/>
    <w:rsid w:val="00E53C91"/>
    <w:rsid w:val="00EB4254"/>
    <w:rsid w:val="00F7201E"/>
    <w:rsid w:val="00F91F46"/>
    <w:rsid w:val="00FA490F"/>
    <w:rsid w:val="00FC00BE"/>
    <w:rsid w:val="00FC4A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DFD0"/>
  <w15:chartTrackingRefBased/>
  <w15:docId w15:val="{D4C741FA-5955-4098-8041-C7BC2D0E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0959"/>
  </w:style>
  <w:style w:type="paragraph" w:styleId="Heading1">
    <w:name w:val="heading 1"/>
    <w:basedOn w:val="Normal"/>
    <w:next w:val="Normal"/>
    <w:link w:val="Heading1Char"/>
    <w:uiPriority w:val="9"/>
    <w:qFormat/>
    <w:rsid w:val="00AF0959"/>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AF095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AF095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AF095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AF095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AF095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AF095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AF095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AF095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45"/>
    <w:pPr>
      <w:ind w:left="720"/>
      <w:contextualSpacing/>
    </w:pPr>
  </w:style>
  <w:style w:type="character" w:customStyle="1" w:styleId="Heading1Char">
    <w:name w:val="Heading 1 Char"/>
    <w:basedOn w:val="DefaultParagraphFont"/>
    <w:link w:val="Heading1"/>
    <w:uiPriority w:val="9"/>
    <w:rsid w:val="00AF0959"/>
    <w:rPr>
      <w:rFonts w:asciiTheme="majorHAnsi" w:eastAsiaTheme="majorEastAsia" w:hAnsiTheme="majorHAnsi" w:cstheme="majorBidi"/>
      <w:color w:val="2E74B5" w:themeColor="accent1" w:themeShade="BF"/>
      <w:sz w:val="40"/>
      <w:szCs w:val="40"/>
    </w:rPr>
  </w:style>
  <w:style w:type="paragraph" w:styleId="Title">
    <w:name w:val="Title"/>
    <w:basedOn w:val="Normal"/>
    <w:next w:val="Normal"/>
    <w:link w:val="TitleChar"/>
    <w:uiPriority w:val="10"/>
    <w:qFormat/>
    <w:rsid w:val="00AF095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AF0959"/>
    <w:rPr>
      <w:rFonts w:asciiTheme="majorHAnsi" w:eastAsiaTheme="majorEastAsia" w:hAnsiTheme="majorHAnsi" w:cstheme="majorBidi"/>
      <w:caps/>
      <w:color w:val="44546A" w:themeColor="text2"/>
      <w:spacing w:val="30"/>
      <w:sz w:val="72"/>
      <w:szCs w:val="72"/>
    </w:rPr>
  </w:style>
  <w:style w:type="character" w:styleId="Hyperlink">
    <w:name w:val="Hyperlink"/>
    <w:basedOn w:val="DefaultParagraphFont"/>
    <w:uiPriority w:val="99"/>
    <w:unhideWhenUsed/>
    <w:rsid w:val="00D2096C"/>
    <w:rPr>
      <w:color w:val="0563C1" w:themeColor="hyperlink"/>
      <w:u w:val="single"/>
    </w:rPr>
  </w:style>
  <w:style w:type="character" w:customStyle="1" w:styleId="Heading2Char">
    <w:name w:val="Heading 2 Char"/>
    <w:basedOn w:val="DefaultParagraphFont"/>
    <w:link w:val="Heading2"/>
    <w:uiPriority w:val="9"/>
    <w:rsid w:val="00AF095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AF095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AF095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AF095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AF095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AF095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AF095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AF0959"/>
    <w:rPr>
      <w:b/>
      <w:bCs/>
      <w:i/>
      <w:iCs/>
    </w:rPr>
  </w:style>
  <w:style w:type="paragraph" w:styleId="Caption">
    <w:name w:val="caption"/>
    <w:basedOn w:val="Normal"/>
    <w:next w:val="Normal"/>
    <w:uiPriority w:val="35"/>
    <w:semiHidden/>
    <w:unhideWhenUsed/>
    <w:qFormat/>
    <w:rsid w:val="00AF0959"/>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AF0959"/>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AF0959"/>
    <w:rPr>
      <w:color w:val="44546A" w:themeColor="text2"/>
      <w:sz w:val="28"/>
      <w:szCs w:val="28"/>
    </w:rPr>
  </w:style>
  <w:style w:type="character" w:styleId="Strong">
    <w:name w:val="Strong"/>
    <w:basedOn w:val="DefaultParagraphFont"/>
    <w:uiPriority w:val="22"/>
    <w:qFormat/>
    <w:rsid w:val="00AF0959"/>
    <w:rPr>
      <w:b/>
      <w:bCs/>
    </w:rPr>
  </w:style>
  <w:style w:type="character" w:styleId="Emphasis">
    <w:name w:val="Emphasis"/>
    <w:basedOn w:val="DefaultParagraphFont"/>
    <w:uiPriority w:val="20"/>
    <w:qFormat/>
    <w:rsid w:val="00AF0959"/>
    <w:rPr>
      <w:i/>
      <w:iCs/>
      <w:color w:val="000000" w:themeColor="text1"/>
    </w:rPr>
  </w:style>
  <w:style w:type="paragraph" w:styleId="NoSpacing">
    <w:name w:val="No Spacing"/>
    <w:uiPriority w:val="1"/>
    <w:qFormat/>
    <w:rsid w:val="00AF0959"/>
    <w:pPr>
      <w:spacing w:after="0" w:line="240" w:lineRule="auto"/>
    </w:pPr>
  </w:style>
  <w:style w:type="paragraph" w:styleId="Quote">
    <w:name w:val="Quote"/>
    <w:basedOn w:val="Normal"/>
    <w:next w:val="Normal"/>
    <w:link w:val="QuoteChar"/>
    <w:uiPriority w:val="29"/>
    <w:qFormat/>
    <w:rsid w:val="00AF0959"/>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AF0959"/>
    <w:rPr>
      <w:i/>
      <w:iCs/>
      <w:color w:val="7B7B7B" w:themeColor="accent3" w:themeShade="BF"/>
      <w:sz w:val="24"/>
      <w:szCs w:val="24"/>
    </w:rPr>
  </w:style>
  <w:style w:type="paragraph" w:styleId="IntenseQuote">
    <w:name w:val="Intense Quote"/>
    <w:basedOn w:val="Normal"/>
    <w:next w:val="Normal"/>
    <w:link w:val="IntenseQuoteChar"/>
    <w:uiPriority w:val="30"/>
    <w:qFormat/>
    <w:rsid w:val="00AF0959"/>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AF0959"/>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AF0959"/>
    <w:rPr>
      <w:i/>
      <w:iCs/>
      <w:color w:val="595959" w:themeColor="text1" w:themeTint="A6"/>
    </w:rPr>
  </w:style>
  <w:style w:type="character" w:styleId="IntenseEmphasis">
    <w:name w:val="Intense Emphasis"/>
    <w:basedOn w:val="DefaultParagraphFont"/>
    <w:uiPriority w:val="21"/>
    <w:qFormat/>
    <w:rsid w:val="00AF0959"/>
    <w:rPr>
      <w:b/>
      <w:bCs/>
      <w:i/>
      <w:iCs/>
      <w:color w:val="auto"/>
    </w:rPr>
  </w:style>
  <w:style w:type="character" w:styleId="SubtleReference">
    <w:name w:val="Subtle Reference"/>
    <w:basedOn w:val="DefaultParagraphFont"/>
    <w:uiPriority w:val="31"/>
    <w:qFormat/>
    <w:rsid w:val="00AF095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F0959"/>
    <w:rPr>
      <w:b/>
      <w:bCs/>
      <w:caps w:val="0"/>
      <w:smallCaps/>
      <w:color w:val="auto"/>
      <w:spacing w:val="0"/>
      <w:u w:val="single"/>
    </w:rPr>
  </w:style>
  <w:style w:type="character" w:styleId="BookTitle">
    <w:name w:val="Book Title"/>
    <w:basedOn w:val="DefaultParagraphFont"/>
    <w:uiPriority w:val="33"/>
    <w:qFormat/>
    <w:rsid w:val="00AF0959"/>
    <w:rPr>
      <w:b/>
      <w:bCs/>
      <w:caps w:val="0"/>
      <w:smallCaps/>
      <w:spacing w:val="0"/>
    </w:rPr>
  </w:style>
  <w:style w:type="paragraph" w:styleId="TOCHeading">
    <w:name w:val="TOC Heading"/>
    <w:basedOn w:val="Heading1"/>
    <w:next w:val="Normal"/>
    <w:uiPriority w:val="39"/>
    <w:semiHidden/>
    <w:unhideWhenUsed/>
    <w:qFormat/>
    <w:rsid w:val="00AF0959"/>
    <w:pPr>
      <w:outlineLvl w:val="9"/>
    </w:pPr>
  </w:style>
  <w:style w:type="paragraph" w:styleId="BalloonText">
    <w:name w:val="Balloon Text"/>
    <w:basedOn w:val="Normal"/>
    <w:link w:val="BalloonTextChar"/>
    <w:uiPriority w:val="99"/>
    <w:semiHidden/>
    <w:unhideWhenUsed/>
    <w:rsid w:val="00AF0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51249">
      <w:bodyDiv w:val="1"/>
      <w:marLeft w:val="0"/>
      <w:marRight w:val="0"/>
      <w:marTop w:val="0"/>
      <w:marBottom w:val="0"/>
      <w:divBdr>
        <w:top w:val="none" w:sz="0" w:space="0" w:color="auto"/>
        <w:left w:val="none" w:sz="0" w:space="0" w:color="auto"/>
        <w:bottom w:val="none" w:sz="0" w:space="0" w:color="auto"/>
        <w:right w:val="none" w:sz="0" w:space="0" w:color="auto"/>
      </w:divBdr>
    </w:div>
    <w:div w:id="267664481">
      <w:bodyDiv w:val="1"/>
      <w:marLeft w:val="0"/>
      <w:marRight w:val="0"/>
      <w:marTop w:val="0"/>
      <w:marBottom w:val="0"/>
      <w:divBdr>
        <w:top w:val="none" w:sz="0" w:space="0" w:color="auto"/>
        <w:left w:val="none" w:sz="0" w:space="0" w:color="auto"/>
        <w:bottom w:val="none" w:sz="0" w:space="0" w:color="auto"/>
        <w:right w:val="none" w:sz="0" w:space="0" w:color="auto"/>
      </w:divBdr>
    </w:div>
    <w:div w:id="329914235">
      <w:bodyDiv w:val="1"/>
      <w:marLeft w:val="0"/>
      <w:marRight w:val="0"/>
      <w:marTop w:val="0"/>
      <w:marBottom w:val="0"/>
      <w:divBdr>
        <w:top w:val="none" w:sz="0" w:space="0" w:color="auto"/>
        <w:left w:val="none" w:sz="0" w:space="0" w:color="auto"/>
        <w:bottom w:val="none" w:sz="0" w:space="0" w:color="auto"/>
        <w:right w:val="none" w:sz="0" w:space="0" w:color="auto"/>
      </w:divBdr>
    </w:div>
    <w:div w:id="692264139">
      <w:bodyDiv w:val="1"/>
      <w:marLeft w:val="0"/>
      <w:marRight w:val="0"/>
      <w:marTop w:val="0"/>
      <w:marBottom w:val="0"/>
      <w:divBdr>
        <w:top w:val="none" w:sz="0" w:space="0" w:color="auto"/>
        <w:left w:val="none" w:sz="0" w:space="0" w:color="auto"/>
        <w:bottom w:val="none" w:sz="0" w:space="0" w:color="auto"/>
        <w:right w:val="none" w:sz="0" w:space="0" w:color="auto"/>
      </w:divBdr>
    </w:div>
    <w:div w:id="739328812">
      <w:bodyDiv w:val="1"/>
      <w:marLeft w:val="0"/>
      <w:marRight w:val="0"/>
      <w:marTop w:val="0"/>
      <w:marBottom w:val="0"/>
      <w:divBdr>
        <w:top w:val="none" w:sz="0" w:space="0" w:color="auto"/>
        <w:left w:val="none" w:sz="0" w:space="0" w:color="auto"/>
        <w:bottom w:val="none" w:sz="0" w:space="0" w:color="auto"/>
        <w:right w:val="none" w:sz="0" w:space="0" w:color="auto"/>
      </w:divBdr>
    </w:div>
    <w:div w:id="1574511406">
      <w:bodyDiv w:val="1"/>
      <w:marLeft w:val="0"/>
      <w:marRight w:val="0"/>
      <w:marTop w:val="0"/>
      <w:marBottom w:val="0"/>
      <w:divBdr>
        <w:top w:val="none" w:sz="0" w:space="0" w:color="auto"/>
        <w:left w:val="none" w:sz="0" w:space="0" w:color="auto"/>
        <w:bottom w:val="none" w:sz="0" w:space="0" w:color="auto"/>
        <w:right w:val="none" w:sz="0" w:space="0" w:color="auto"/>
      </w:divBdr>
    </w:div>
    <w:div w:id="199957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mdan.nebula@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E4C08-4BCF-460D-B0B3-E73F8E7D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1403</Words>
  <Characters>8003</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Personal Profile: </vt:lpstr>
      <vt:lpstr>Education:</vt:lpstr>
      <vt:lpstr>Work History:</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Hamdan Yafai</dc:creator>
  <cp:keywords/>
  <dc:description/>
  <cp:lastModifiedBy>bior tutor</cp:lastModifiedBy>
  <cp:revision>2</cp:revision>
  <cp:lastPrinted>2015-08-07T13:58:00Z</cp:lastPrinted>
  <dcterms:created xsi:type="dcterms:W3CDTF">2019-11-12T15:32:00Z</dcterms:created>
  <dcterms:modified xsi:type="dcterms:W3CDTF">2019-11-12T15:32:00Z</dcterms:modified>
</cp:coreProperties>
</file>