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A55E3" w14:textId="3C298742" w:rsidR="00CF1FE7" w:rsidRDefault="00B76B8E" w:rsidP="00B76B8E">
      <w:pPr>
        <w:pStyle w:val="Heading2"/>
      </w:pPr>
      <w:r>
        <w:t>Philip Dawson MBA – Personal Profile</w:t>
      </w:r>
    </w:p>
    <w:p w14:paraId="2036C0CD" w14:textId="6F8F396F" w:rsidR="00B76B8E" w:rsidRDefault="00B76B8E" w:rsidP="00B76B8E"/>
    <w:p w14:paraId="649B43AB" w14:textId="2366E74A" w:rsidR="00B76B8E" w:rsidRDefault="00B76B8E" w:rsidP="00B76B8E">
      <w:r>
        <w:t>Philip was appointed as a member of the Corporation October 2019 and is a member of the Audit and the Curriculum &amp; Standards Committees.</w:t>
      </w:r>
    </w:p>
    <w:p w14:paraId="3DA06D65" w14:textId="77777777" w:rsidR="00147B59" w:rsidRDefault="00B76B8E" w:rsidP="00B76B8E">
      <w:r>
        <w:t xml:space="preserve">Philip was until recently the Technical Director and a Shareholder of Northpoint Ltd based in Tameside who employ 85+ people.  In May of 2019 Philip was instrumental in moving the business into an Employee Owned Trust and now acts </w:t>
      </w:r>
      <w:r w:rsidR="00147B59">
        <w:t>as the Trust Chair also providing support in a Management Consultancy capacity.</w:t>
      </w:r>
    </w:p>
    <w:p w14:paraId="3DC3C9E4" w14:textId="4054418E" w:rsidR="00B76B8E" w:rsidRDefault="00D86141" w:rsidP="00B76B8E">
      <w:r>
        <w:t xml:space="preserve">Philip has broad experience in Documented Management Systems and Leadership &amp; Workforce Development.  </w:t>
      </w:r>
    </w:p>
    <w:p w14:paraId="7B63AC4A" w14:textId="10C7A5DE" w:rsidR="00D86141" w:rsidRPr="00B76B8E" w:rsidRDefault="00D86141" w:rsidP="00B76B8E">
      <w:r>
        <w:t>Philip believes that organisations don’t lack talent and don’t lack ideas but what they do lack is confidence to make things happen.  Philip is committed to helping organisations create and implement solutions by helping them develop systems of continuous organisational learning.</w:t>
      </w:r>
      <w:bookmarkStart w:id="0" w:name="_GoBack"/>
      <w:bookmarkEnd w:id="0"/>
    </w:p>
    <w:sectPr w:rsidR="00D86141" w:rsidRPr="00B76B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8E"/>
    <w:rsid w:val="00147B59"/>
    <w:rsid w:val="00B76B8E"/>
    <w:rsid w:val="00CF1FE7"/>
    <w:rsid w:val="00D86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CC01"/>
  <w15:chartTrackingRefBased/>
  <w15:docId w15:val="{E1FB9C08-8550-49E8-A8EE-FE99C0DF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76B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6B8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Dawson MBA</dc:creator>
  <cp:keywords/>
  <dc:description/>
  <cp:lastModifiedBy>Philip Dawson MBA</cp:lastModifiedBy>
  <cp:revision>2</cp:revision>
  <dcterms:created xsi:type="dcterms:W3CDTF">2019-12-10T11:38:00Z</dcterms:created>
  <dcterms:modified xsi:type="dcterms:W3CDTF">2019-12-10T11:38:00Z</dcterms:modified>
</cp:coreProperties>
</file>